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62"/>
        <w:gridCol w:w="4763"/>
      </w:tblGrid>
      <w:tr w:rsidR="005C0285" w:rsidRPr="005C0285" w:rsidTr="005C0285">
        <w:trPr>
          <w:trHeight w:val="66"/>
        </w:trP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auto" w:fill="0099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0285" w:rsidRPr="005C0285" w:rsidRDefault="005C0285" w:rsidP="005C0285">
            <w:pPr>
              <w:snapToGrid w:val="0"/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 w:val="2"/>
                <w:szCs w:val="20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auto" w:fill="FFCC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0285" w:rsidRPr="005C0285" w:rsidRDefault="005C0285" w:rsidP="005C0285">
            <w:pPr>
              <w:snapToGrid w:val="0"/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 w:val="2"/>
                <w:szCs w:val="20"/>
              </w:rPr>
            </w:pPr>
          </w:p>
        </w:tc>
      </w:tr>
      <w:tr w:rsidR="005C0285" w:rsidRPr="005C0285" w:rsidTr="005C0285">
        <w:trPr>
          <w:trHeight w:val="847"/>
        </w:trPr>
        <w:tc>
          <w:tcPr>
            <w:tcW w:w="9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60" w:lineRule="auto"/>
              <w:ind w:left="294" w:hanging="244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HYHeadLine-Medium" w:eastAsia="HYHeadLine-Medium" w:hAnsi="Gulim" w:cs="Gulim" w:hint="eastAsia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 xml:space="preserve">2020 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>재외동포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 xml:space="preserve"> 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>국내교육과정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 xml:space="preserve"> 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>겨울과정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 xml:space="preserve"> 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>취소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 xml:space="preserve"> 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>및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 xml:space="preserve"> 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>원격교육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 xml:space="preserve"> </w:t>
            </w:r>
            <w:r w:rsidRPr="005C0285">
              <w:rPr>
                <w:rFonts w:ascii="Gulim" w:eastAsia="HYHeadLine-Medium" w:hAnsi="Gulim" w:cs="Gulim"/>
                <w:b/>
                <w:bCs/>
                <w:color w:val="000000"/>
                <w:spacing w:val="-18"/>
                <w:w w:val="90"/>
                <w:kern w:val="0"/>
                <w:sz w:val="32"/>
                <w:szCs w:val="38"/>
              </w:rPr>
              <w:t>안내</w:t>
            </w:r>
          </w:p>
        </w:tc>
      </w:tr>
      <w:tr w:rsidR="005C0285" w:rsidRPr="005C0285" w:rsidTr="005C0285">
        <w:trPr>
          <w:trHeight w:val="76"/>
        </w:trP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auto" w:fill="3399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0285" w:rsidRPr="005C0285" w:rsidRDefault="005C0285" w:rsidP="005C0285">
            <w:pPr>
              <w:snapToGrid w:val="0"/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 w:val="4"/>
                <w:szCs w:val="20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auto" w:fill="FF33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C0285" w:rsidRPr="005C0285" w:rsidRDefault="005C0285" w:rsidP="005C0285">
            <w:pPr>
              <w:snapToGrid w:val="0"/>
              <w:spacing w:line="384" w:lineRule="auto"/>
              <w:textAlignment w:val="baseline"/>
              <w:rPr>
                <w:rFonts w:ascii="Gulim" w:eastAsia="Gulim" w:hAnsi="Gulim" w:cs="Gulim"/>
                <w:color w:val="000000"/>
                <w:kern w:val="0"/>
                <w:sz w:val="4"/>
                <w:szCs w:val="20"/>
              </w:rPr>
            </w:pPr>
          </w:p>
        </w:tc>
      </w:tr>
    </w:tbl>
    <w:p w:rsidR="005C0285" w:rsidRPr="005C0285" w:rsidRDefault="005C0285" w:rsidP="005C0285">
      <w:pPr>
        <w:snapToGrid w:val="0"/>
        <w:spacing w:line="360" w:lineRule="auto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Gulim" w:hAnsi="Gulim" w:cs="Gulim"/>
          <w:color w:val="000000"/>
          <w:kern w:val="0"/>
          <w:sz w:val="16"/>
          <w:szCs w:val="20"/>
        </w:rPr>
        <w:tab/>
      </w:r>
    </w:p>
    <w:p w:rsidR="005C0285" w:rsidRPr="005C0285" w:rsidRDefault="005C0285" w:rsidP="005C0285">
      <w:pPr>
        <w:wordWrap/>
        <w:snapToGrid w:val="0"/>
        <w:spacing w:line="312" w:lineRule="auto"/>
        <w:jc w:val="right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한양중고딕" w:eastAsia="한양중고딕" w:hAnsi="Gulim" w:cs="Gulim" w:hint="eastAsia"/>
          <w:color w:val="000000"/>
          <w:kern w:val="0"/>
          <w:sz w:val="22"/>
          <w:szCs w:val="26"/>
        </w:rPr>
        <w:t>&lt;’20. 9. 22</w:t>
      </w:r>
      <w:proofErr w:type="gramStart"/>
      <w:r w:rsidRPr="005C0285">
        <w:rPr>
          <w:rFonts w:ascii="한양중고딕" w:eastAsia="한양중고딕" w:hAnsi="Gulim" w:cs="Gulim" w:hint="eastAsia"/>
          <w:color w:val="000000"/>
          <w:kern w:val="0"/>
          <w:sz w:val="22"/>
          <w:szCs w:val="26"/>
        </w:rPr>
        <w:t>.(</w:t>
      </w:r>
      <w:proofErr w:type="gramEnd"/>
      <w:r w:rsidRPr="005C0285">
        <w:rPr>
          <w:rFonts w:ascii="Gulim" w:eastAsia="한양중고딕" w:hAnsi="Gulim" w:cs="Gulim"/>
          <w:color w:val="000000"/>
          <w:kern w:val="0"/>
          <w:sz w:val="22"/>
          <w:szCs w:val="26"/>
        </w:rPr>
        <w:t>화</w:t>
      </w:r>
      <w:r w:rsidRPr="005C0285">
        <w:rPr>
          <w:rFonts w:ascii="한양중고딕" w:eastAsia="한양중고딕" w:hAnsi="Gulim" w:cs="Gulim" w:hint="eastAsia"/>
          <w:color w:val="000000"/>
          <w:kern w:val="0"/>
          <w:sz w:val="22"/>
          <w:szCs w:val="26"/>
        </w:rPr>
        <w:t xml:space="preserve">), </w:t>
      </w:r>
      <w:proofErr w:type="spellStart"/>
      <w:r w:rsidRPr="005C0285">
        <w:rPr>
          <w:rFonts w:ascii="Gulim" w:eastAsia="한양중고딕" w:hAnsi="Gulim" w:cs="Gulim"/>
          <w:color w:val="000000"/>
          <w:kern w:val="0"/>
          <w:sz w:val="22"/>
          <w:szCs w:val="26"/>
        </w:rPr>
        <w:t>재외동포팀</w:t>
      </w:r>
      <w:proofErr w:type="spellEnd"/>
      <w:r w:rsidRPr="005C0285">
        <w:rPr>
          <w:rFonts w:ascii="한양중고딕" w:eastAsia="한양중고딕" w:hAnsi="Gulim" w:cs="Gulim" w:hint="eastAsia"/>
          <w:color w:val="000000"/>
          <w:kern w:val="0"/>
          <w:sz w:val="22"/>
          <w:szCs w:val="26"/>
        </w:rPr>
        <w:t>&gt;</w:t>
      </w:r>
    </w:p>
    <w:p w:rsidR="005C0285" w:rsidRPr="005C0285" w:rsidRDefault="005C0285" w:rsidP="005C0285">
      <w:pPr>
        <w:wordWrap/>
        <w:snapToGrid w:val="0"/>
        <w:jc w:val="right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</w:p>
    <w:p w:rsidR="005C0285" w:rsidRPr="005C0285" w:rsidRDefault="005C0285" w:rsidP="005C0285">
      <w:pPr>
        <w:tabs>
          <w:tab w:val="left" w:pos="580"/>
          <w:tab w:val="left" w:pos="1160"/>
          <w:tab w:val="left" w:pos="1740"/>
          <w:tab w:val="left" w:pos="2320"/>
          <w:tab w:val="left" w:pos="2900"/>
          <w:tab w:val="left" w:pos="3480"/>
          <w:tab w:val="left" w:pos="4060"/>
          <w:tab w:val="left" w:pos="4640"/>
          <w:tab w:val="left" w:pos="5220"/>
          <w:tab w:val="left" w:pos="5800"/>
          <w:tab w:val="left" w:pos="6380"/>
          <w:tab w:val="left" w:pos="6960"/>
          <w:tab w:val="left" w:pos="7540"/>
          <w:tab w:val="left" w:pos="8120"/>
          <w:tab w:val="left" w:pos="8700"/>
          <w:tab w:val="left" w:pos="9280"/>
          <w:tab w:val="left" w:pos="9860"/>
          <w:tab w:val="left" w:pos="10440"/>
          <w:tab w:val="left" w:pos="11020"/>
          <w:tab w:val="left" w:pos="11600"/>
          <w:tab w:val="left" w:pos="12180"/>
          <w:tab w:val="left" w:pos="12760"/>
          <w:tab w:val="left" w:pos="13340"/>
          <w:tab w:val="left" w:pos="13920"/>
          <w:tab w:val="left" w:pos="14500"/>
          <w:tab w:val="left" w:pos="15080"/>
          <w:tab w:val="left" w:pos="15660"/>
          <w:tab w:val="left" w:pos="16240"/>
          <w:tab w:val="left" w:pos="16820"/>
          <w:tab w:val="left" w:pos="17400"/>
          <w:tab w:val="left" w:pos="17980"/>
          <w:tab w:val="left" w:pos="18560"/>
          <w:tab w:val="left" w:pos="19140"/>
          <w:tab w:val="left" w:pos="19720"/>
          <w:tab w:val="left" w:pos="20300"/>
          <w:tab w:val="left" w:pos="20880"/>
          <w:tab w:val="left" w:pos="21460"/>
          <w:tab w:val="left" w:pos="22040"/>
          <w:tab w:val="left" w:pos="22620"/>
        </w:tabs>
        <w:snapToGrid w:val="0"/>
        <w:spacing w:before="100" w:line="360" w:lineRule="auto"/>
        <w:ind w:left="458" w:hanging="458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Gulim" w:hAnsi="Gulim" w:cs="Gulim"/>
          <w:noProof/>
          <w:color w:val="000000"/>
          <w:kern w:val="0"/>
          <w:sz w:val="16"/>
          <w:szCs w:val="20"/>
        </w:rPr>
        <w:drawing>
          <wp:inline distT="0" distB="0" distL="0" distR="0">
            <wp:extent cx="171450" cy="171450"/>
            <wp:effectExtent l="19050" t="0" r="0" b="0"/>
            <wp:docPr id="1" name="_x195402960" descr="DRW00001bc81d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5402960" descr="DRW00001bc81d5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추진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 xml:space="preserve"> 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배경</w:t>
      </w:r>
    </w:p>
    <w:p w:rsidR="005C0285" w:rsidRPr="005C0285" w:rsidRDefault="005C0285" w:rsidP="005C0285">
      <w:pPr>
        <w:snapToGrid w:val="0"/>
        <w:spacing w:before="100" w:line="360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휴먼명조" w:hAnsi="한양신명조" w:cs="Gulim"/>
          <w:color w:val="000000"/>
          <w:kern w:val="0"/>
          <w:sz w:val="24"/>
          <w:szCs w:val="30"/>
        </w:rPr>
        <w:t>◦</w:t>
      </w:r>
      <w:r w:rsidRPr="005C0285">
        <w:rPr>
          <w:rFonts w:ascii="Gulim" w:eastAsia="휴먼명조" w:hAnsi="한양신명조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코로나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19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세계적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확산에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따른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0"/>
        </w:rPr>
        <w:t>국가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0"/>
        </w:rPr>
        <w:t>간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0"/>
        </w:rPr>
        <w:t>이동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0"/>
        </w:rPr>
        <w:t>제한</w:t>
      </w:r>
      <w:r w:rsidRPr="005C0285">
        <w:rPr>
          <w:rFonts w:ascii="휴먼명조" w:eastAsia="휴먼명조" w:hAnsi="Gulim" w:cs="Gulim" w:hint="eastAsia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및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0"/>
        </w:rPr>
        <w:t>집단생활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0"/>
        </w:rPr>
        <w:t>중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spacing w:val="-4"/>
          <w:kern w:val="0"/>
          <w:sz w:val="24"/>
          <w:szCs w:val="30"/>
        </w:rPr>
        <w:t>감염</w:t>
      </w:r>
      <w:r w:rsidRPr="005C0285">
        <w:rPr>
          <w:rFonts w:ascii="Gulim" w:eastAsia="휴먼명조" w:hAnsi="Gulim" w:cs="Gulim"/>
          <w:b/>
          <w:bCs/>
          <w:color w:val="000000"/>
          <w:spacing w:val="-4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spacing w:val="-4"/>
          <w:kern w:val="0"/>
          <w:sz w:val="24"/>
          <w:szCs w:val="30"/>
        </w:rPr>
        <w:t>위험</w:t>
      </w:r>
      <w:r w:rsidRPr="005C0285">
        <w:rPr>
          <w:rFonts w:ascii="Gulim" w:eastAsia="휴먼명조" w:hAnsi="Gulim" w:cs="Gulim"/>
          <w:b/>
          <w:bCs/>
          <w:color w:val="000000"/>
          <w:spacing w:val="-4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4"/>
          <w:kern w:val="0"/>
          <w:sz w:val="24"/>
          <w:szCs w:val="30"/>
        </w:rPr>
        <w:t>상황</w:t>
      </w:r>
      <w:r w:rsidRPr="005C0285">
        <w:rPr>
          <w:rFonts w:ascii="Gulim" w:eastAsia="휴먼명조" w:hAnsi="Gulim" w:cs="Gulim"/>
          <w:color w:val="000000"/>
          <w:spacing w:val="-4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4"/>
          <w:kern w:val="0"/>
          <w:sz w:val="24"/>
          <w:szCs w:val="30"/>
        </w:rPr>
        <w:t>지속</w:t>
      </w:r>
    </w:p>
    <w:p w:rsidR="005C0285" w:rsidRPr="005C0285" w:rsidRDefault="005C0285" w:rsidP="005C0285">
      <w:pPr>
        <w:snapToGrid w:val="0"/>
        <w:spacing w:before="100" w:line="360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휴먼명조" w:hAnsi="한양신명조" w:cs="Gulim"/>
          <w:color w:val="000000"/>
          <w:kern w:val="0"/>
          <w:sz w:val="24"/>
          <w:szCs w:val="30"/>
        </w:rPr>
        <w:t>◦</w:t>
      </w:r>
      <w:r w:rsidRPr="005C0285">
        <w:rPr>
          <w:rFonts w:ascii="Gulim" w:eastAsia="휴먼명조" w:hAnsi="한양신명조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최근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서울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및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수도권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지역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사회적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proofErr w:type="spellStart"/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거리두기</w:t>
      </w:r>
      <w:proofErr w:type="spellEnd"/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>2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단계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조치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발령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및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초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>·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중등학교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전면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원격수업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전환</w:t>
      </w:r>
    </w:p>
    <w:p w:rsidR="005C0285" w:rsidRPr="005C0285" w:rsidRDefault="005C0285" w:rsidP="005C0285">
      <w:pPr>
        <w:snapToGrid w:val="0"/>
        <w:spacing w:before="100" w:line="192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</w:p>
    <w:p w:rsidR="005C0285" w:rsidRPr="005C0285" w:rsidRDefault="005C0285" w:rsidP="005C0285">
      <w:pPr>
        <w:tabs>
          <w:tab w:val="left" w:pos="580"/>
          <w:tab w:val="left" w:pos="1160"/>
          <w:tab w:val="left" w:pos="1740"/>
          <w:tab w:val="left" w:pos="2320"/>
          <w:tab w:val="left" w:pos="2900"/>
          <w:tab w:val="left" w:pos="3480"/>
          <w:tab w:val="left" w:pos="4060"/>
          <w:tab w:val="left" w:pos="4640"/>
          <w:tab w:val="left" w:pos="5220"/>
          <w:tab w:val="left" w:pos="5800"/>
          <w:tab w:val="left" w:pos="6380"/>
          <w:tab w:val="left" w:pos="6960"/>
          <w:tab w:val="left" w:pos="7540"/>
          <w:tab w:val="left" w:pos="8120"/>
          <w:tab w:val="left" w:pos="8700"/>
          <w:tab w:val="left" w:pos="9280"/>
          <w:tab w:val="left" w:pos="9860"/>
          <w:tab w:val="left" w:pos="10440"/>
          <w:tab w:val="left" w:pos="11020"/>
          <w:tab w:val="left" w:pos="11600"/>
          <w:tab w:val="left" w:pos="12180"/>
          <w:tab w:val="left" w:pos="12760"/>
          <w:tab w:val="left" w:pos="13340"/>
          <w:tab w:val="left" w:pos="13920"/>
          <w:tab w:val="left" w:pos="14500"/>
          <w:tab w:val="left" w:pos="15080"/>
          <w:tab w:val="left" w:pos="15660"/>
          <w:tab w:val="left" w:pos="16240"/>
          <w:tab w:val="left" w:pos="16820"/>
          <w:tab w:val="left" w:pos="17400"/>
          <w:tab w:val="left" w:pos="17980"/>
          <w:tab w:val="left" w:pos="18560"/>
          <w:tab w:val="left" w:pos="19140"/>
          <w:tab w:val="left" w:pos="19720"/>
          <w:tab w:val="left" w:pos="20300"/>
          <w:tab w:val="left" w:pos="20880"/>
          <w:tab w:val="left" w:pos="21460"/>
          <w:tab w:val="left" w:pos="22040"/>
          <w:tab w:val="left" w:pos="22620"/>
        </w:tabs>
        <w:snapToGrid w:val="0"/>
        <w:spacing w:before="100" w:line="480" w:lineRule="auto"/>
        <w:ind w:left="458" w:hanging="458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Gulim" w:hAnsi="Gulim" w:cs="Gulim"/>
          <w:noProof/>
          <w:color w:val="000000"/>
          <w:kern w:val="0"/>
          <w:sz w:val="16"/>
          <w:szCs w:val="20"/>
        </w:rPr>
        <w:drawing>
          <wp:inline distT="0" distB="0" distL="0" distR="0">
            <wp:extent cx="171450" cy="171450"/>
            <wp:effectExtent l="19050" t="0" r="0" b="0"/>
            <wp:docPr id="2" name="_x195410448" descr="DRW00001bc81d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5410448" descr="DRW00001bc81d5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추진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 xml:space="preserve"> 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경과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 xml:space="preserve"> 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및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 xml:space="preserve"> 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현황</w:t>
      </w:r>
    </w:p>
    <w:p w:rsidR="005C0285" w:rsidRPr="005C0285" w:rsidRDefault="005C0285" w:rsidP="005C0285">
      <w:pPr>
        <w:snapToGrid w:val="0"/>
        <w:spacing w:before="100" w:line="360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휴먼명조" w:hAnsi="한양신명조" w:cs="Gulim"/>
          <w:b/>
          <w:bCs/>
          <w:color w:val="000000"/>
          <w:kern w:val="0"/>
          <w:sz w:val="24"/>
          <w:szCs w:val="31"/>
        </w:rPr>
        <w:t>◦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추진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경과</w:t>
      </w:r>
    </w:p>
    <w:p w:rsidR="005C0285" w:rsidRPr="005C0285" w:rsidRDefault="005C0285" w:rsidP="005C0285">
      <w:pPr>
        <w:snapToGrid w:val="0"/>
        <w:spacing w:before="100" w:line="360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- </w:t>
      </w:r>
      <w:r w:rsidRPr="005C0285">
        <w:rPr>
          <w:rFonts w:ascii="Gulim" w:eastAsia="휴먼명조" w:hAnsi="한양신명조" w:cs="Gulim"/>
          <w:color w:val="000000"/>
          <w:spacing w:val="-12"/>
          <w:kern w:val="0"/>
          <w:sz w:val="24"/>
          <w:szCs w:val="30"/>
        </w:rPr>
        <w:t>「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 xml:space="preserve">2020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재외동포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국내교육과정</w:t>
      </w:r>
      <w:r w:rsidRPr="005C0285">
        <w:rPr>
          <w:rFonts w:ascii="Gulim" w:eastAsia="휴먼명조" w:hAnsi="한양신명조" w:cs="Gulim"/>
          <w:color w:val="000000"/>
          <w:spacing w:val="-12"/>
          <w:kern w:val="0"/>
          <w:sz w:val="24"/>
          <w:szCs w:val="30"/>
        </w:rPr>
        <w:t>」</w:t>
      </w:r>
      <w:proofErr w:type="spellStart"/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봄과정</w:t>
      </w:r>
      <w:proofErr w:type="spellEnd"/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운영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취소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(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’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20.3.23.)</w:t>
      </w:r>
    </w:p>
    <w:p w:rsidR="005C0285" w:rsidRPr="005C0285" w:rsidRDefault="005C0285" w:rsidP="005C0285">
      <w:pPr>
        <w:snapToGrid w:val="0"/>
        <w:spacing w:before="100" w:line="360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- </w:t>
      </w:r>
      <w:r w:rsidRPr="005C0285">
        <w:rPr>
          <w:rFonts w:ascii="Gulim" w:eastAsia="휴먼명조" w:hAnsi="한양신명조" w:cs="Gulim"/>
          <w:color w:val="000000"/>
          <w:spacing w:val="-12"/>
          <w:kern w:val="0"/>
          <w:sz w:val="24"/>
          <w:szCs w:val="30"/>
        </w:rPr>
        <w:t>「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 xml:space="preserve">2020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재외동포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국내교육과정</w:t>
      </w:r>
      <w:r w:rsidRPr="005C0285">
        <w:rPr>
          <w:rFonts w:ascii="Gulim" w:eastAsia="휴먼명조" w:hAnsi="한양신명조" w:cs="Gulim"/>
          <w:color w:val="000000"/>
          <w:spacing w:val="-12"/>
          <w:kern w:val="0"/>
          <w:sz w:val="24"/>
          <w:szCs w:val="30"/>
        </w:rPr>
        <w:t>」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여름과정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운영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취소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(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’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20.5.27.)</w:t>
      </w:r>
    </w:p>
    <w:p w:rsidR="005C0285" w:rsidRPr="005C0285" w:rsidRDefault="005C0285" w:rsidP="005C0285">
      <w:pPr>
        <w:snapToGrid w:val="0"/>
        <w:spacing w:before="100" w:line="360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- </w:t>
      </w:r>
      <w:r w:rsidRPr="005C0285">
        <w:rPr>
          <w:rFonts w:ascii="Gulim" w:eastAsia="휴먼명조" w:hAnsi="한양신명조" w:cs="Gulim"/>
          <w:color w:val="000000"/>
          <w:spacing w:val="-12"/>
          <w:kern w:val="0"/>
          <w:sz w:val="24"/>
          <w:szCs w:val="30"/>
        </w:rPr>
        <w:t>「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 xml:space="preserve">2020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재외동포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국내교육과정</w:t>
      </w:r>
      <w:r w:rsidRPr="005C0285">
        <w:rPr>
          <w:rFonts w:ascii="Gulim" w:eastAsia="휴먼명조" w:hAnsi="한양신명조" w:cs="Gulim"/>
          <w:color w:val="000000"/>
          <w:spacing w:val="-12"/>
          <w:kern w:val="0"/>
          <w:sz w:val="24"/>
          <w:szCs w:val="30"/>
        </w:rPr>
        <w:t>」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원격교육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운영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(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’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20.7.6</w:t>
      </w:r>
      <w:proofErr w:type="gramStart"/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.~</w:t>
      </w:r>
      <w:proofErr w:type="gramEnd"/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현재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)</w:t>
      </w:r>
    </w:p>
    <w:p w:rsidR="005C0285" w:rsidRPr="005C0285" w:rsidRDefault="005C0285" w:rsidP="005C0285">
      <w:pPr>
        <w:snapToGrid w:val="0"/>
        <w:spacing w:before="100" w:line="480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- </w:t>
      </w:r>
      <w:r w:rsidRPr="005C0285">
        <w:rPr>
          <w:rFonts w:ascii="Gulim" w:eastAsia="휴먼명조" w:hAnsi="한양신명조" w:cs="Gulim"/>
          <w:color w:val="000000"/>
          <w:spacing w:val="-12"/>
          <w:kern w:val="0"/>
          <w:sz w:val="24"/>
          <w:szCs w:val="30"/>
        </w:rPr>
        <w:t>「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 xml:space="preserve">2020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재외동포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국내교육과정</w:t>
      </w:r>
      <w:r w:rsidRPr="005C0285">
        <w:rPr>
          <w:rFonts w:ascii="Gulim" w:eastAsia="휴먼명조" w:hAnsi="한양신명조" w:cs="Gulim"/>
          <w:color w:val="000000"/>
          <w:spacing w:val="-12"/>
          <w:kern w:val="0"/>
          <w:sz w:val="24"/>
          <w:szCs w:val="30"/>
        </w:rPr>
        <w:t>」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가을과정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운영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spacing w:val="-12"/>
          <w:kern w:val="0"/>
          <w:sz w:val="24"/>
          <w:szCs w:val="30"/>
        </w:rPr>
        <w:t>취소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(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’</w:t>
      </w:r>
      <w:r w:rsidRPr="005C0285">
        <w:rPr>
          <w:rFonts w:ascii="HCI Poppy" w:eastAsia="휴먼명조" w:hAnsi="Gulim" w:cs="Gulim" w:hint="eastAsia"/>
          <w:color w:val="000000"/>
          <w:spacing w:val="-12"/>
          <w:kern w:val="0"/>
          <w:sz w:val="24"/>
          <w:szCs w:val="30"/>
        </w:rPr>
        <w:t>20.9.8.)</w:t>
      </w:r>
    </w:p>
    <w:p w:rsidR="005C0285" w:rsidRPr="005C0285" w:rsidRDefault="005C0285" w:rsidP="005C0285">
      <w:pPr>
        <w:snapToGrid w:val="0"/>
        <w:spacing w:before="100" w:line="312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휴먼명조" w:hAnsi="한양신명조" w:cs="Gulim"/>
          <w:b/>
          <w:bCs/>
          <w:color w:val="000000"/>
          <w:kern w:val="0"/>
          <w:sz w:val="24"/>
          <w:szCs w:val="31"/>
        </w:rPr>
        <w:t>◦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원격교육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운영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현황</w:t>
      </w:r>
    </w:p>
    <w:tbl>
      <w:tblPr>
        <w:tblOverlap w:val="never"/>
        <w:tblW w:w="0" w:type="auto"/>
        <w:tblInd w:w="4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5"/>
        <w:gridCol w:w="2270"/>
        <w:gridCol w:w="1421"/>
        <w:gridCol w:w="2044"/>
        <w:gridCol w:w="2553"/>
      </w:tblGrid>
      <w:tr w:rsidR="005C0285" w:rsidRPr="005C0285" w:rsidTr="005C0285">
        <w:trPr>
          <w:trHeight w:val="506"/>
        </w:trPr>
        <w:tc>
          <w:tcPr>
            <w:tcW w:w="1025" w:type="dxa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과정</w:t>
            </w:r>
          </w:p>
        </w:tc>
        <w:tc>
          <w:tcPr>
            <w:tcW w:w="2270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운영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기간</w:t>
            </w:r>
          </w:p>
        </w:tc>
        <w:tc>
          <w:tcPr>
            <w:tcW w:w="1421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교육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 xml:space="preserve"> </w:t>
            </w:r>
            <w:proofErr w:type="spellStart"/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시수</w:t>
            </w:r>
            <w:proofErr w:type="spellEnd"/>
          </w:p>
        </w:tc>
        <w:tc>
          <w:tcPr>
            <w:tcW w:w="2044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이수자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수</w:t>
            </w:r>
            <w:r w:rsidRPr="005C0285">
              <w:rPr>
                <w:rFonts w:ascii="한양중고딕" w:eastAsia="한양중고딕" w:hAnsi="Gulim" w:cs="Gulim" w:hint="eastAsia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(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명</w:t>
            </w:r>
            <w:r w:rsidRPr="005C0285">
              <w:rPr>
                <w:rFonts w:ascii="한양중고딕" w:eastAsia="한양중고딕" w:hAnsi="Gulim" w:cs="Gulim" w:hint="eastAsia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)</w:t>
            </w:r>
          </w:p>
        </w:tc>
        <w:tc>
          <w:tcPr>
            <w:tcW w:w="2553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교육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내용</w:t>
            </w:r>
          </w:p>
        </w:tc>
      </w:tr>
      <w:tr w:rsidR="005C0285" w:rsidRPr="005C0285" w:rsidTr="005C0285">
        <w:trPr>
          <w:trHeight w:val="579"/>
        </w:trPr>
        <w:tc>
          <w:tcPr>
            <w:tcW w:w="1025" w:type="dxa"/>
            <w:tcBorders>
              <w:top w:val="doub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7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월</w:t>
            </w:r>
          </w:p>
        </w:tc>
        <w:tc>
          <w:tcPr>
            <w:tcW w:w="227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7.6</w:t>
            </w:r>
            <w:proofErr w:type="gramStart"/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.</w:t>
            </w:r>
            <w:r w:rsidRPr="005C0285">
              <w:rPr>
                <w:rFonts w:ascii="Gulim" w:eastAsia="한양중고딕" w:hAnsi="한양중고딕" w:cs="Gulim"/>
                <w:color w:val="000000"/>
                <w:kern w:val="0"/>
                <w:sz w:val="22"/>
                <w:szCs w:val="28"/>
              </w:rPr>
              <w:t>～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7.31</w:t>
            </w:r>
            <w:proofErr w:type="gramEnd"/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.(4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주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)</w:t>
            </w:r>
          </w:p>
        </w:tc>
        <w:tc>
          <w:tcPr>
            <w:tcW w:w="1421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50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시간</w:t>
            </w:r>
          </w:p>
        </w:tc>
        <w:tc>
          <w:tcPr>
            <w:tcW w:w="204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95</w:t>
            </w:r>
          </w:p>
        </w:tc>
        <w:tc>
          <w:tcPr>
            <w:tcW w:w="2553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한국어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 xml:space="preserve">,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한국사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,</w:t>
            </w:r>
          </w:p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한국문화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,</w:t>
            </w:r>
          </w:p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세계시민교육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,</w:t>
            </w:r>
          </w:p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진로진학상담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등</w:t>
            </w:r>
          </w:p>
        </w:tc>
      </w:tr>
      <w:tr w:rsidR="005C0285" w:rsidRPr="005C0285" w:rsidTr="005C0285">
        <w:trPr>
          <w:trHeight w:val="579"/>
        </w:trPr>
        <w:tc>
          <w:tcPr>
            <w:tcW w:w="10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8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월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8.3</w:t>
            </w:r>
            <w:proofErr w:type="gramStart"/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.</w:t>
            </w:r>
            <w:r w:rsidRPr="005C0285">
              <w:rPr>
                <w:rFonts w:ascii="Gulim" w:eastAsia="한양중고딕" w:hAnsi="한양중고딕" w:cs="Gulim"/>
                <w:color w:val="000000"/>
                <w:kern w:val="0"/>
                <w:sz w:val="22"/>
                <w:szCs w:val="28"/>
              </w:rPr>
              <w:t>～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8.28</w:t>
            </w:r>
            <w:proofErr w:type="gramEnd"/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.(4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주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)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:rsidR="005C0285" w:rsidRPr="005C0285" w:rsidRDefault="005C0285" w:rsidP="005C0285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89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5C0285" w:rsidRPr="005C0285" w:rsidRDefault="005C0285" w:rsidP="005C0285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</w:p>
        </w:tc>
      </w:tr>
      <w:tr w:rsidR="005C0285" w:rsidRPr="005C0285" w:rsidTr="005C0285">
        <w:trPr>
          <w:trHeight w:val="666"/>
        </w:trPr>
        <w:tc>
          <w:tcPr>
            <w:tcW w:w="1025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9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월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9.1</w:t>
            </w:r>
            <w:proofErr w:type="gramStart"/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.</w:t>
            </w:r>
            <w:r w:rsidRPr="005C0285">
              <w:rPr>
                <w:rFonts w:ascii="Gulim" w:eastAsia="한양중고딕" w:hAnsi="한양중고딕" w:cs="Gulim"/>
                <w:color w:val="000000"/>
                <w:kern w:val="0"/>
                <w:sz w:val="22"/>
                <w:szCs w:val="28"/>
              </w:rPr>
              <w:t>～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9.28</w:t>
            </w:r>
            <w:proofErr w:type="gramEnd"/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.(4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주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)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:rsidR="005C0285" w:rsidRPr="005C0285" w:rsidRDefault="005C0285" w:rsidP="005C0285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125(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운영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중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)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5C0285" w:rsidRPr="005C0285" w:rsidRDefault="005C0285" w:rsidP="005C0285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</w:p>
        </w:tc>
      </w:tr>
    </w:tbl>
    <w:p w:rsidR="005C0285" w:rsidRPr="005C0285" w:rsidRDefault="005C0285" w:rsidP="005C0285">
      <w:pPr>
        <w:tabs>
          <w:tab w:val="left" w:pos="580"/>
          <w:tab w:val="left" w:pos="1160"/>
          <w:tab w:val="left" w:pos="1740"/>
          <w:tab w:val="left" w:pos="2320"/>
          <w:tab w:val="left" w:pos="2900"/>
          <w:tab w:val="left" w:pos="3480"/>
          <w:tab w:val="left" w:pos="4060"/>
          <w:tab w:val="left" w:pos="4640"/>
          <w:tab w:val="left" w:pos="5220"/>
          <w:tab w:val="left" w:pos="5800"/>
          <w:tab w:val="left" w:pos="6380"/>
          <w:tab w:val="left" w:pos="6960"/>
          <w:tab w:val="left" w:pos="7540"/>
          <w:tab w:val="left" w:pos="8120"/>
          <w:tab w:val="left" w:pos="8700"/>
          <w:tab w:val="left" w:pos="9280"/>
          <w:tab w:val="left" w:pos="9860"/>
          <w:tab w:val="left" w:pos="10440"/>
          <w:tab w:val="left" w:pos="11020"/>
          <w:tab w:val="left" w:pos="11600"/>
          <w:tab w:val="left" w:pos="12180"/>
          <w:tab w:val="left" w:pos="12760"/>
          <w:tab w:val="left" w:pos="13340"/>
          <w:tab w:val="left" w:pos="13920"/>
          <w:tab w:val="left" w:pos="14500"/>
          <w:tab w:val="left" w:pos="15080"/>
          <w:tab w:val="left" w:pos="15660"/>
          <w:tab w:val="left" w:pos="16240"/>
          <w:tab w:val="left" w:pos="16820"/>
          <w:tab w:val="left" w:pos="17400"/>
          <w:tab w:val="left" w:pos="17980"/>
          <w:tab w:val="left" w:pos="18560"/>
          <w:tab w:val="left" w:pos="19140"/>
          <w:tab w:val="left" w:pos="19720"/>
          <w:tab w:val="left" w:pos="20300"/>
          <w:tab w:val="left" w:pos="20880"/>
          <w:tab w:val="left" w:pos="21460"/>
          <w:tab w:val="left" w:pos="22040"/>
          <w:tab w:val="left" w:pos="22620"/>
        </w:tabs>
        <w:snapToGrid w:val="0"/>
        <w:spacing w:before="100" w:line="192" w:lineRule="auto"/>
        <w:ind w:left="458" w:hanging="458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</w:p>
    <w:p w:rsidR="005C0285" w:rsidRPr="005C0285" w:rsidRDefault="005C0285" w:rsidP="005C0285">
      <w:pPr>
        <w:tabs>
          <w:tab w:val="left" w:pos="580"/>
          <w:tab w:val="left" w:pos="1160"/>
          <w:tab w:val="left" w:pos="1740"/>
          <w:tab w:val="left" w:pos="2320"/>
          <w:tab w:val="left" w:pos="2900"/>
          <w:tab w:val="left" w:pos="3480"/>
          <w:tab w:val="left" w:pos="4060"/>
          <w:tab w:val="left" w:pos="4640"/>
          <w:tab w:val="left" w:pos="5220"/>
          <w:tab w:val="left" w:pos="5800"/>
          <w:tab w:val="left" w:pos="6380"/>
          <w:tab w:val="left" w:pos="6960"/>
          <w:tab w:val="left" w:pos="7540"/>
          <w:tab w:val="left" w:pos="8120"/>
          <w:tab w:val="left" w:pos="8700"/>
          <w:tab w:val="left" w:pos="9280"/>
          <w:tab w:val="left" w:pos="9860"/>
          <w:tab w:val="left" w:pos="10440"/>
          <w:tab w:val="left" w:pos="11020"/>
          <w:tab w:val="left" w:pos="11600"/>
          <w:tab w:val="left" w:pos="12180"/>
          <w:tab w:val="left" w:pos="12760"/>
          <w:tab w:val="left" w:pos="13340"/>
          <w:tab w:val="left" w:pos="13920"/>
          <w:tab w:val="left" w:pos="14500"/>
          <w:tab w:val="left" w:pos="15080"/>
          <w:tab w:val="left" w:pos="15660"/>
          <w:tab w:val="left" w:pos="16240"/>
          <w:tab w:val="left" w:pos="16820"/>
          <w:tab w:val="left" w:pos="17400"/>
          <w:tab w:val="left" w:pos="17980"/>
          <w:tab w:val="left" w:pos="18560"/>
          <w:tab w:val="left" w:pos="19140"/>
          <w:tab w:val="left" w:pos="19720"/>
          <w:tab w:val="left" w:pos="20300"/>
          <w:tab w:val="left" w:pos="20880"/>
          <w:tab w:val="left" w:pos="21460"/>
          <w:tab w:val="left" w:pos="22040"/>
          <w:tab w:val="left" w:pos="22620"/>
        </w:tabs>
        <w:snapToGrid w:val="0"/>
        <w:spacing w:before="100" w:line="312" w:lineRule="auto"/>
        <w:ind w:left="458" w:hanging="458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Gulim" w:hAnsi="Gulim" w:cs="Gulim"/>
          <w:noProof/>
          <w:color w:val="000000"/>
          <w:kern w:val="0"/>
          <w:sz w:val="16"/>
          <w:szCs w:val="20"/>
        </w:rPr>
        <w:drawing>
          <wp:inline distT="0" distB="0" distL="0" distR="0">
            <wp:extent cx="171450" cy="171450"/>
            <wp:effectExtent l="19050" t="0" r="0" b="0"/>
            <wp:docPr id="3" name="_x195030360" descr="DRW00001bc81d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5030360" descr="DRW00001bc81d5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겨울과정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 xml:space="preserve"> 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운영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 xml:space="preserve"> 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취소</w:t>
      </w:r>
    </w:p>
    <w:tbl>
      <w:tblPr>
        <w:tblOverlap w:val="never"/>
        <w:tblW w:w="0" w:type="auto"/>
        <w:tblInd w:w="4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66"/>
        <w:gridCol w:w="1181"/>
        <w:gridCol w:w="3388"/>
        <w:gridCol w:w="1917"/>
      </w:tblGrid>
      <w:tr w:rsidR="005C0285" w:rsidRPr="005C0285" w:rsidTr="005C0285">
        <w:trPr>
          <w:trHeight w:val="563"/>
        </w:trPr>
        <w:tc>
          <w:tcPr>
            <w:tcW w:w="2766" w:type="dxa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과정</w:t>
            </w:r>
          </w:p>
        </w:tc>
        <w:tc>
          <w:tcPr>
            <w:tcW w:w="1181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구분</w:t>
            </w:r>
          </w:p>
        </w:tc>
        <w:tc>
          <w:tcPr>
            <w:tcW w:w="3388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교육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기간</w:t>
            </w:r>
          </w:p>
        </w:tc>
        <w:tc>
          <w:tcPr>
            <w:tcW w:w="1917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운영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여부</w:t>
            </w:r>
          </w:p>
        </w:tc>
      </w:tr>
      <w:tr w:rsidR="005C0285" w:rsidRPr="005C0285" w:rsidTr="005C0285">
        <w:trPr>
          <w:trHeight w:val="563"/>
        </w:trPr>
        <w:tc>
          <w:tcPr>
            <w:tcW w:w="2766" w:type="dxa"/>
            <w:tcBorders>
              <w:top w:val="doub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한국이해과정</w:t>
            </w:r>
          </w:p>
        </w:tc>
        <w:tc>
          <w:tcPr>
            <w:tcW w:w="118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겨울</w:t>
            </w:r>
          </w:p>
        </w:tc>
        <w:tc>
          <w:tcPr>
            <w:tcW w:w="338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’20.12.1</w:t>
            </w:r>
            <w:proofErr w:type="gramStart"/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.</w:t>
            </w:r>
            <w:r w:rsidRPr="005C0285">
              <w:rPr>
                <w:rFonts w:ascii="Gulim" w:eastAsia="한양중고딕" w:hAnsi="한양중고딕" w:cs="Gulim"/>
                <w:color w:val="000000"/>
                <w:kern w:val="0"/>
                <w:sz w:val="22"/>
                <w:szCs w:val="28"/>
              </w:rPr>
              <w:t>～</w:t>
            </w: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’21.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1.28</w:t>
            </w:r>
            <w:proofErr w:type="gramEnd"/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.</w:t>
            </w:r>
          </w:p>
        </w:tc>
        <w:tc>
          <w:tcPr>
            <w:tcW w:w="191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FF"/>
                <w:spacing w:val="-10"/>
                <w:w w:val="95"/>
                <w:kern w:val="0"/>
                <w:sz w:val="22"/>
                <w:szCs w:val="28"/>
              </w:rPr>
              <w:t>운영</w:t>
            </w:r>
            <w:r w:rsidRPr="005C0285">
              <w:rPr>
                <w:rFonts w:ascii="Gulim" w:eastAsia="한양중고딕" w:hAnsi="Gulim" w:cs="Gulim"/>
                <w:b/>
                <w:bCs/>
                <w:color w:val="0000FF"/>
                <w:spacing w:val="-10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b/>
                <w:bCs/>
                <w:color w:val="0000FF"/>
                <w:spacing w:val="-10"/>
                <w:w w:val="95"/>
                <w:kern w:val="0"/>
                <w:sz w:val="22"/>
                <w:szCs w:val="28"/>
              </w:rPr>
              <w:t>취소</w:t>
            </w:r>
          </w:p>
        </w:tc>
      </w:tr>
      <w:tr w:rsidR="005C0285" w:rsidRPr="005C0285" w:rsidTr="005C0285">
        <w:trPr>
          <w:trHeight w:val="563"/>
        </w:trPr>
        <w:tc>
          <w:tcPr>
            <w:tcW w:w="2766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lastRenderedPageBreak/>
              <w:t>방학특별과정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겨울</w:t>
            </w: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’21.1.11</w:t>
            </w:r>
            <w:proofErr w:type="gramStart"/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.</w:t>
            </w:r>
            <w:r w:rsidRPr="005C0285">
              <w:rPr>
                <w:rFonts w:ascii="Gulim" w:eastAsia="한양중고딕" w:hAnsi="한양중고딕" w:cs="Gulim"/>
                <w:color w:val="000000"/>
                <w:kern w:val="0"/>
                <w:sz w:val="22"/>
                <w:szCs w:val="28"/>
              </w:rPr>
              <w:t>～</w:t>
            </w: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’21.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1.28</w:t>
            </w:r>
            <w:proofErr w:type="gramEnd"/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.</w:t>
            </w:r>
          </w:p>
        </w:tc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FF"/>
                <w:spacing w:val="-10"/>
                <w:w w:val="95"/>
                <w:kern w:val="0"/>
                <w:sz w:val="22"/>
                <w:szCs w:val="28"/>
              </w:rPr>
              <w:t>운영</w:t>
            </w:r>
            <w:r w:rsidRPr="005C0285">
              <w:rPr>
                <w:rFonts w:ascii="Gulim" w:eastAsia="한양중고딕" w:hAnsi="Gulim" w:cs="Gulim"/>
                <w:b/>
                <w:bCs/>
                <w:color w:val="0000FF"/>
                <w:spacing w:val="-10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b/>
                <w:bCs/>
                <w:color w:val="0000FF"/>
                <w:spacing w:val="-10"/>
                <w:w w:val="95"/>
                <w:kern w:val="0"/>
                <w:sz w:val="22"/>
                <w:szCs w:val="28"/>
              </w:rPr>
              <w:t>취소</w:t>
            </w:r>
          </w:p>
        </w:tc>
      </w:tr>
    </w:tbl>
    <w:p w:rsidR="005C0285" w:rsidRPr="005C0285" w:rsidRDefault="005C0285" w:rsidP="005C0285">
      <w:pPr>
        <w:tabs>
          <w:tab w:val="left" w:pos="580"/>
          <w:tab w:val="left" w:pos="1160"/>
          <w:tab w:val="left" w:pos="1740"/>
          <w:tab w:val="left" w:pos="2320"/>
          <w:tab w:val="left" w:pos="2900"/>
          <w:tab w:val="left" w:pos="3480"/>
          <w:tab w:val="left" w:pos="4060"/>
          <w:tab w:val="left" w:pos="4640"/>
          <w:tab w:val="left" w:pos="5220"/>
          <w:tab w:val="left" w:pos="5800"/>
          <w:tab w:val="left" w:pos="6380"/>
          <w:tab w:val="left" w:pos="6960"/>
          <w:tab w:val="left" w:pos="7540"/>
          <w:tab w:val="left" w:pos="8120"/>
          <w:tab w:val="left" w:pos="8700"/>
          <w:tab w:val="left" w:pos="9280"/>
          <w:tab w:val="left" w:pos="9860"/>
          <w:tab w:val="left" w:pos="10440"/>
          <w:tab w:val="left" w:pos="11020"/>
          <w:tab w:val="left" w:pos="11600"/>
          <w:tab w:val="left" w:pos="12180"/>
          <w:tab w:val="left" w:pos="12760"/>
          <w:tab w:val="left" w:pos="13340"/>
          <w:tab w:val="left" w:pos="13920"/>
          <w:tab w:val="left" w:pos="14500"/>
          <w:tab w:val="left" w:pos="15080"/>
          <w:tab w:val="left" w:pos="15660"/>
          <w:tab w:val="left" w:pos="16240"/>
          <w:tab w:val="left" w:pos="16820"/>
          <w:tab w:val="left" w:pos="17400"/>
          <w:tab w:val="left" w:pos="17980"/>
          <w:tab w:val="left" w:pos="18560"/>
          <w:tab w:val="left" w:pos="19140"/>
          <w:tab w:val="left" w:pos="19720"/>
          <w:tab w:val="left" w:pos="20300"/>
          <w:tab w:val="left" w:pos="20880"/>
          <w:tab w:val="left" w:pos="21460"/>
          <w:tab w:val="left" w:pos="22040"/>
          <w:tab w:val="left" w:pos="22620"/>
        </w:tabs>
        <w:snapToGrid w:val="0"/>
        <w:spacing w:before="100" w:line="480" w:lineRule="auto"/>
        <w:ind w:left="458" w:hanging="458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Gulim" w:hAnsi="Gulim" w:cs="Gulim"/>
          <w:noProof/>
          <w:color w:val="000000"/>
          <w:kern w:val="0"/>
          <w:sz w:val="16"/>
          <w:szCs w:val="20"/>
        </w:rPr>
        <w:drawing>
          <wp:inline distT="0" distB="0" distL="0" distR="0">
            <wp:extent cx="171450" cy="171450"/>
            <wp:effectExtent l="19050" t="0" r="0" b="0"/>
            <wp:docPr id="4" name="_x195055896" descr="DRW00001bc81d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5055896" descr="DRW00001bc81d5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원격교육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 xml:space="preserve"> 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운영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 xml:space="preserve"> 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안내</w:t>
      </w:r>
    </w:p>
    <w:p w:rsidR="005C0285" w:rsidRPr="005C0285" w:rsidRDefault="005C0285" w:rsidP="005C0285">
      <w:pPr>
        <w:snapToGrid w:val="0"/>
        <w:spacing w:before="100" w:line="312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휴먼명조" w:hAnsi="한양신명조" w:cs="Gulim"/>
          <w:b/>
          <w:bCs/>
          <w:color w:val="000000"/>
          <w:kern w:val="0"/>
          <w:sz w:val="24"/>
          <w:szCs w:val="31"/>
        </w:rPr>
        <w:t>◦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운영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개요</w:t>
      </w:r>
    </w:p>
    <w:tbl>
      <w:tblPr>
        <w:tblOverlap w:val="never"/>
        <w:tblW w:w="0" w:type="auto"/>
        <w:tblInd w:w="4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2"/>
        <w:gridCol w:w="1591"/>
        <w:gridCol w:w="1478"/>
        <w:gridCol w:w="1308"/>
        <w:gridCol w:w="1987"/>
        <w:gridCol w:w="2044"/>
      </w:tblGrid>
      <w:tr w:rsidR="005C0285" w:rsidRPr="005C0285" w:rsidTr="005C0285">
        <w:trPr>
          <w:trHeight w:val="619"/>
        </w:trPr>
        <w:tc>
          <w:tcPr>
            <w:tcW w:w="912" w:type="dxa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>과정</w:t>
            </w:r>
          </w:p>
        </w:tc>
        <w:tc>
          <w:tcPr>
            <w:tcW w:w="1591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>운영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>기간</w:t>
            </w:r>
          </w:p>
        </w:tc>
        <w:tc>
          <w:tcPr>
            <w:tcW w:w="1478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>모집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>기간</w:t>
            </w:r>
          </w:p>
        </w:tc>
        <w:tc>
          <w:tcPr>
            <w:tcW w:w="1308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34"/>
                <w:w w:val="95"/>
                <w:kern w:val="0"/>
                <w:sz w:val="22"/>
                <w:szCs w:val="28"/>
              </w:rPr>
              <w:t>교육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34"/>
                <w:w w:val="95"/>
                <w:kern w:val="0"/>
                <w:sz w:val="22"/>
                <w:szCs w:val="28"/>
              </w:rPr>
              <w:t xml:space="preserve"> </w:t>
            </w:r>
            <w:proofErr w:type="spellStart"/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34"/>
                <w:w w:val="95"/>
                <w:kern w:val="0"/>
                <w:sz w:val="22"/>
                <w:szCs w:val="28"/>
              </w:rPr>
              <w:t>시수</w:t>
            </w:r>
            <w:proofErr w:type="spellEnd"/>
          </w:p>
        </w:tc>
        <w:tc>
          <w:tcPr>
            <w:tcW w:w="1987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>교육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>대상</w:t>
            </w:r>
          </w:p>
        </w:tc>
        <w:tc>
          <w:tcPr>
            <w:tcW w:w="2044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>교육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24"/>
                <w:w w:val="95"/>
                <w:kern w:val="0"/>
                <w:sz w:val="22"/>
                <w:szCs w:val="28"/>
              </w:rPr>
              <w:t>내용</w:t>
            </w:r>
          </w:p>
        </w:tc>
      </w:tr>
      <w:tr w:rsidR="005C0285" w:rsidRPr="005C0285" w:rsidTr="005C0285">
        <w:trPr>
          <w:trHeight w:val="1153"/>
        </w:trPr>
        <w:tc>
          <w:tcPr>
            <w:tcW w:w="912" w:type="dxa"/>
            <w:tcBorders>
              <w:top w:val="doub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10</w:t>
            </w: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월</w:t>
            </w:r>
          </w:p>
        </w:tc>
        <w:tc>
          <w:tcPr>
            <w:tcW w:w="159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10.19</w:t>
            </w:r>
            <w:proofErr w:type="gramStart"/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.</w:t>
            </w:r>
            <w:r w:rsidRPr="005C0285">
              <w:rPr>
                <w:rFonts w:ascii="Gulim" w:eastAsia="한양중고딕" w:hAnsi="한양중고딕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～</w:t>
            </w:r>
            <w:proofErr w:type="gramEnd"/>
          </w:p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11.13</w:t>
            </w:r>
            <w:proofErr w:type="gramStart"/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.(</w:t>
            </w:r>
            <w:proofErr w:type="gramEnd"/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4</w:t>
            </w: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주</w:t>
            </w: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)</w:t>
            </w:r>
          </w:p>
        </w:tc>
        <w:tc>
          <w:tcPr>
            <w:tcW w:w="147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9.23</w:t>
            </w:r>
            <w:proofErr w:type="gramStart"/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.</w:t>
            </w:r>
            <w:r w:rsidRPr="005C0285">
              <w:rPr>
                <w:rFonts w:ascii="Gulim" w:eastAsia="한양중고딕" w:hAnsi="한양중고딕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～</w:t>
            </w:r>
            <w:proofErr w:type="gramEnd"/>
          </w:p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10.12.</w:t>
            </w:r>
          </w:p>
        </w:tc>
        <w:tc>
          <w:tcPr>
            <w:tcW w:w="1308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50</w:t>
            </w: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시간</w:t>
            </w:r>
          </w:p>
        </w:tc>
        <w:tc>
          <w:tcPr>
            <w:tcW w:w="1987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84" w:lineRule="auto"/>
              <w:ind w:left="124" w:hanging="124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spacing w:val="-26"/>
                <w:w w:val="95"/>
                <w:kern w:val="0"/>
                <w:sz w:val="22"/>
                <w:szCs w:val="28"/>
              </w:rPr>
              <w:t>만</w:t>
            </w:r>
            <w:r w:rsidRPr="005C0285">
              <w:rPr>
                <w:rFonts w:ascii="Gulim" w:eastAsia="한양중고딕" w:hAnsi="Gulim" w:cs="Gulim"/>
                <w:color w:val="000000"/>
                <w:spacing w:val="-26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한양중고딕" w:eastAsia="한양중고딕" w:hAnsi="Gulim" w:cs="Gulim" w:hint="eastAsia"/>
                <w:color w:val="000000"/>
                <w:spacing w:val="-26"/>
                <w:w w:val="95"/>
                <w:kern w:val="0"/>
                <w:sz w:val="22"/>
                <w:szCs w:val="28"/>
              </w:rPr>
              <w:t>15</w:t>
            </w:r>
            <w:r w:rsidRPr="005C0285">
              <w:rPr>
                <w:rFonts w:ascii="Gulim" w:eastAsia="한양중고딕" w:hAnsi="Gulim" w:cs="Gulim"/>
                <w:color w:val="000000"/>
                <w:spacing w:val="-26"/>
                <w:w w:val="95"/>
                <w:kern w:val="0"/>
                <w:sz w:val="22"/>
                <w:szCs w:val="28"/>
              </w:rPr>
              <w:t>세</w:t>
            </w:r>
            <w:r w:rsidRPr="005C0285">
              <w:rPr>
                <w:rFonts w:ascii="Gulim" w:eastAsia="한양중고딕" w:hAnsi="Gulim" w:cs="Gulim"/>
                <w:color w:val="000000"/>
                <w:spacing w:val="-26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spacing w:val="-26"/>
                <w:w w:val="95"/>
                <w:kern w:val="0"/>
                <w:sz w:val="22"/>
                <w:szCs w:val="28"/>
              </w:rPr>
              <w:t>이상의</w:t>
            </w:r>
          </w:p>
          <w:p w:rsidR="005C0285" w:rsidRPr="005C0285" w:rsidRDefault="005C0285" w:rsidP="005C0285">
            <w:pPr>
              <w:wordWrap/>
              <w:snapToGrid w:val="0"/>
              <w:spacing w:line="384" w:lineRule="auto"/>
              <w:ind w:left="124" w:hanging="124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spacing w:val="-26"/>
                <w:w w:val="95"/>
                <w:kern w:val="0"/>
                <w:sz w:val="22"/>
                <w:szCs w:val="28"/>
              </w:rPr>
              <w:t>재외동포</w:t>
            </w:r>
          </w:p>
        </w:tc>
        <w:tc>
          <w:tcPr>
            <w:tcW w:w="2044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한국어</w:t>
            </w: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,</w:t>
            </w:r>
          </w:p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한국사</w:t>
            </w: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,</w:t>
            </w:r>
          </w:p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한국문화</w:t>
            </w: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,</w:t>
            </w:r>
          </w:p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세계시민교육</w:t>
            </w: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,</w:t>
            </w:r>
          </w:p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spacing w:val="-20"/>
                <w:w w:val="95"/>
                <w:kern w:val="0"/>
                <w:sz w:val="22"/>
                <w:szCs w:val="28"/>
              </w:rPr>
              <w:t>진로진학상담</w:t>
            </w:r>
            <w:r w:rsidRPr="005C0285">
              <w:rPr>
                <w:rFonts w:ascii="Gulim" w:eastAsia="한양중고딕" w:hAnsi="Gulim" w:cs="Gulim"/>
                <w:color w:val="000000"/>
                <w:spacing w:val="-20"/>
                <w:w w:val="95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spacing w:val="-20"/>
                <w:w w:val="95"/>
                <w:kern w:val="0"/>
                <w:sz w:val="22"/>
                <w:szCs w:val="28"/>
              </w:rPr>
              <w:t>등</w:t>
            </w:r>
          </w:p>
        </w:tc>
      </w:tr>
      <w:tr w:rsidR="005C0285" w:rsidRPr="005C0285" w:rsidTr="005C0285">
        <w:trPr>
          <w:trHeight w:val="1205"/>
        </w:trPr>
        <w:tc>
          <w:tcPr>
            <w:tcW w:w="912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11</w:t>
            </w: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월</w:t>
            </w:r>
          </w:p>
        </w:tc>
        <w:tc>
          <w:tcPr>
            <w:tcW w:w="15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11.23</w:t>
            </w:r>
            <w:proofErr w:type="gramStart"/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.</w:t>
            </w:r>
            <w:r w:rsidRPr="005C0285">
              <w:rPr>
                <w:rFonts w:ascii="Gulim" w:eastAsia="한양중고딕" w:hAnsi="한양중고딕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～</w:t>
            </w:r>
            <w:proofErr w:type="gramEnd"/>
          </w:p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12.18</w:t>
            </w:r>
            <w:proofErr w:type="gramStart"/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.(</w:t>
            </w:r>
            <w:proofErr w:type="gramEnd"/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4</w:t>
            </w:r>
            <w:r w:rsidRPr="005C0285">
              <w:rPr>
                <w:rFonts w:ascii="Gulim" w:eastAsia="한양중고딕" w:hAnsi="Gulim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주</w:t>
            </w: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10.19</w:t>
            </w:r>
            <w:proofErr w:type="gramStart"/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.</w:t>
            </w:r>
            <w:r w:rsidRPr="005C0285">
              <w:rPr>
                <w:rFonts w:ascii="Gulim" w:eastAsia="한양중고딕" w:hAnsi="한양중고딕" w:cs="Gulim"/>
                <w:color w:val="000000"/>
                <w:spacing w:val="-10"/>
                <w:w w:val="95"/>
                <w:kern w:val="0"/>
                <w:sz w:val="22"/>
                <w:szCs w:val="28"/>
              </w:rPr>
              <w:t>～</w:t>
            </w:r>
            <w:proofErr w:type="gramEnd"/>
          </w:p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spacing w:val="-10"/>
                <w:w w:val="95"/>
                <w:kern w:val="0"/>
                <w:sz w:val="22"/>
                <w:szCs w:val="28"/>
              </w:rPr>
              <w:t>11.12.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:rsidR="005C0285" w:rsidRPr="005C0285" w:rsidRDefault="005C0285" w:rsidP="005C0285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:rsidR="005C0285" w:rsidRPr="005C0285" w:rsidRDefault="005C0285" w:rsidP="005C0285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5C0285" w:rsidRPr="005C0285" w:rsidRDefault="005C0285" w:rsidP="005C0285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</w:p>
        </w:tc>
      </w:tr>
    </w:tbl>
    <w:p w:rsidR="005C0285" w:rsidRPr="005C0285" w:rsidRDefault="005C0285" w:rsidP="005C0285">
      <w:pPr>
        <w:tabs>
          <w:tab w:val="left" w:pos="580"/>
          <w:tab w:val="left" w:pos="1160"/>
          <w:tab w:val="left" w:pos="1740"/>
          <w:tab w:val="left" w:pos="2320"/>
          <w:tab w:val="left" w:pos="2900"/>
          <w:tab w:val="left" w:pos="3480"/>
          <w:tab w:val="left" w:pos="4060"/>
          <w:tab w:val="left" w:pos="4640"/>
          <w:tab w:val="left" w:pos="5220"/>
          <w:tab w:val="left" w:pos="5800"/>
          <w:tab w:val="left" w:pos="6380"/>
          <w:tab w:val="left" w:pos="6960"/>
          <w:tab w:val="left" w:pos="7540"/>
          <w:tab w:val="left" w:pos="8120"/>
          <w:tab w:val="left" w:pos="8700"/>
          <w:tab w:val="left" w:pos="9280"/>
          <w:tab w:val="left" w:pos="9860"/>
          <w:tab w:val="left" w:pos="10440"/>
          <w:tab w:val="left" w:pos="11020"/>
          <w:tab w:val="left" w:pos="11600"/>
          <w:tab w:val="left" w:pos="12180"/>
          <w:tab w:val="left" w:pos="12760"/>
          <w:tab w:val="left" w:pos="13340"/>
          <w:tab w:val="left" w:pos="13920"/>
          <w:tab w:val="left" w:pos="14500"/>
          <w:tab w:val="left" w:pos="15080"/>
          <w:tab w:val="left" w:pos="15660"/>
          <w:tab w:val="left" w:pos="16240"/>
          <w:tab w:val="left" w:pos="16820"/>
          <w:tab w:val="left" w:pos="17400"/>
          <w:tab w:val="left" w:pos="17980"/>
          <w:tab w:val="left" w:pos="18560"/>
          <w:tab w:val="left" w:pos="19140"/>
          <w:tab w:val="left" w:pos="19720"/>
          <w:tab w:val="left" w:pos="20300"/>
          <w:tab w:val="left" w:pos="20880"/>
          <w:tab w:val="left" w:pos="21460"/>
          <w:tab w:val="left" w:pos="22040"/>
          <w:tab w:val="left" w:pos="22620"/>
        </w:tabs>
        <w:snapToGrid w:val="0"/>
        <w:spacing w:before="100" w:line="312" w:lineRule="auto"/>
        <w:ind w:left="458" w:hanging="458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</w:p>
    <w:p w:rsidR="005C0285" w:rsidRPr="005C0285" w:rsidRDefault="005C0285" w:rsidP="005C0285">
      <w:pPr>
        <w:snapToGrid w:val="0"/>
        <w:spacing w:before="100" w:line="312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휴먼명조" w:hAnsi="한양신명조" w:cs="Gulim"/>
          <w:b/>
          <w:bCs/>
          <w:color w:val="000000"/>
          <w:kern w:val="0"/>
          <w:sz w:val="24"/>
          <w:szCs w:val="31"/>
        </w:rPr>
        <w:t>◦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운영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 xml:space="preserve"> 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방법</w:t>
      </w:r>
    </w:p>
    <w:tbl>
      <w:tblPr>
        <w:tblOverlap w:val="never"/>
        <w:tblW w:w="0" w:type="auto"/>
        <w:tblInd w:w="6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1"/>
        <w:gridCol w:w="7817"/>
      </w:tblGrid>
      <w:tr w:rsidR="005C0285" w:rsidRPr="005C0285" w:rsidTr="005C0285">
        <w:trPr>
          <w:trHeight w:val="563"/>
        </w:trPr>
        <w:tc>
          <w:tcPr>
            <w:tcW w:w="1761" w:type="dxa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구분</w:t>
            </w:r>
          </w:p>
        </w:tc>
        <w:tc>
          <w:tcPr>
            <w:tcW w:w="7817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b/>
                <w:bCs/>
                <w:color w:val="000000"/>
                <w:spacing w:val="-10"/>
                <w:w w:val="95"/>
                <w:kern w:val="0"/>
                <w:sz w:val="22"/>
                <w:szCs w:val="28"/>
              </w:rPr>
              <w:t>내용</w:t>
            </w:r>
          </w:p>
        </w:tc>
      </w:tr>
      <w:tr w:rsidR="005C0285" w:rsidRPr="005C0285" w:rsidTr="005C0285">
        <w:trPr>
          <w:trHeight w:val="1131"/>
        </w:trPr>
        <w:tc>
          <w:tcPr>
            <w:tcW w:w="1761" w:type="dxa"/>
            <w:tcBorders>
              <w:top w:val="doub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교육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방법</w:t>
            </w:r>
          </w:p>
        </w:tc>
        <w:tc>
          <w:tcPr>
            <w:tcW w:w="781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snapToGrid w:val="0"/>
              <w:spacing w:before="120" w:line="384" w:lineRule="auto"/>
              <w:ind w:left="538" w:hanging="538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 xml:space="preserve">-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영상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 xml:space="preserve">,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사진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 xml:space="preserve">,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학습과제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등의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proofErr w:type="spellStart"/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콘텐츠</w:t>
            </w:r>
            <w:proofErr w:type="spellEnd"/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활용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중심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수업</w:t>
            </w:r>
          </w:p>
          <w:p w:rsidR="005C0285" w:rsidRPr="005C0285" w:rsidRDefault="005C0285" w:rsidP="005C0285">
            <w:pPr>
              <w:snapToGrid w:val="0"/>
              <w:spacing w:line="384" w:lineRule="auto"/>
              <w:ind w:left="538" w:hanging="538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 xml:space="preserve">-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토의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·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토론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및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실시간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쌍방향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수업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(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주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>1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회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 w:val="22"/>
                <w:szCs w:val="28"/>
              </w:rPr>
              <w:t xml:space="preserve">) </w:t>
            </w:r>
            <w:r w:rsidRPr="005C0285">
              <w:rPr>
                <w:rFonts w:ascii="Gulim" w:eastAsia="한양중고딕" w:hAnsi="한양중고딕" w:cs="Gulim"/>
                <w:color w:val="000000"/>
                <w:kern w:val="0"/>
                <w:szCs w:val="24"/>
              </w:rPr>
              <w:t>※</w:t>
            </w:r>
            <w:r w:rsidRPr="005C0285">
              <w:rPr>
                <w:rFonts w:ascii="한양중고딕" w:eastAsia="한양중고딕" w:hAnsi="Gulim" w:cs="Gulim" w:hint="eastAsia"/>
                <w:color w:val="000000"/>
                <w:kern w:val="0"/>
                <w:szCs w:val="24"/>
              </w:rPr>
              <w:t xml:space="preserve">ZOOM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Cs w:val="24"/>
              </w:rPr>
              <w:t>활용</w:t>
            </w:r>
          </w:p>
        </w:tc>
      </w:tr>
      <w:tr w:rsidR="005C0285" w:rsidRPr="005C0285" w:rsidTr="005C0285">
        <w:trPr>
          <w:trHeight w:val="1655"/>
        </w:trPr>
        <w:tc>
          <w:tcPr>
            <w:tcW w:w="17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출석</w:t>
            </w:r>
            <w:r w:rsidRPr="005C0285">
              <w:rPr>
                <w:rFonts w:ascii="Gulim" w:eastAsia="한양중고딕" w:hAnsi="한양중고딕" w:cs="Gulim"/>
                <w:color w:val="000000"/>
                <w:kern w:val="0"/>
                <w:sz w:val="22"/>
                <w:szCs w:val="28"/>
              </w:rPr>
              <w:t>‧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이수</w:t>
            </w:r>
          </w:p>
        </w:tc>
        <w:tc>
          <w:tcPr>
            <w:tcW w:w="7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numPr>
                <w:ilvl w:val="0"/>
                <w:numId w:val="1"/>
              </w:numPr>
              <w:snapToGrid w:val="0"/>
              <w:spacing w:line="312" w:lineRule="auto"/>
              <w:ind w:left="40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동영상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강의는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시청을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완료한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경우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출석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인정</w:t>
            </w:r>
          </w:p>
          <w:p w:rsidR="005C0285" w:rsidRPr="005C0285" w:rsidRDefault="005C0285" w:rsidP="005C0285">
            <w:pPr>
              <w:numPr>
                <w:ilvl w:val="0"/>
                <w:numId w:val="2"/>
              </w:numPr>
              <w:snapToGrid w:val="0"/>
              <w:spacing w:line="312" w:lineRule="auto"/>
              <w:ind w:left="40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실기간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쌍방향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수업은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직접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참여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또는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녹화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영상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proofErr w:type="spellStart"/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시청시</w:t>
            </w:r>
            <w:proofErr w:type="spellEnd"/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출석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인정</w:t>
            </w:r>
          </w:p>
          <w:p w:rsidR="005C0285" w:rsidRPr="005C0285" w:rsidRDefault="005C0285" w:rsidP="005C0285">
            <w:pPr>
              <w:numPr>
                <w:ilvl w:val="0"/>
                <w:numId w:val="2"/>
              </w:numPr>
              <w:snapToGrid w:val="0"/>
              <w:spacing w:line="312" w:lineRule="auto"/>
              <w:ind w:left="40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이수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조건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충족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proofErr w:type="spellStart"/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수학생에게</w:t>
            </w:r>
            <w:proofErr w:type="spellEnd"/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원격교육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proofErr w:type="spellStart"/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이수증</w:t>
            </w:r>
            <w:proofErr w:type="spellEnd"/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발급</w:t>
            </w:r>
          </w:p>
        </w:tc>
      </w:tr>
      <w:tr w:rsidR="005C0285" w:rsidRPr="005C0285" w:rsidTr="005C0285">
        <w:trPr>
          <w:trHeight w:val="927"/>
        </w:trPr>
        <w:tc>
          <w:tcPr>
            <w:tcW w:w="1761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wordWrap/>
              <w:snapToGrid w:val="0"/>
              <w:spacing w:line="312" w:lineRule="auto"/>
              <w:ind w:left="40"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학급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운영</w:t>
            </w:r>
          </w:p>
        </w:tc>
        <w:tc>
          <w:tcPr>
            <w:tcW w:w="781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0285" w:rsidRPr="005C0285" w:rsidRDefault="005C0285" w:rsidP="005C0285">
            <w:pPr>
              <w:numPr>
                <w:ilvl w:val="0"/>
                <w:numId w:val="3"/>
              </w:numPr>
              <w:snapToGrid w:val="0"/>
              <w:spacing w:line="312" w:lineRule="auto"/>
              <w:ind w:left="40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한국어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수준별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학급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편성</w:t>
            </w:r>
            <w:r w:rsidRPr="005C0285">
              <w:rPr>
                <w:rFonts w:ascii="Gulim" w:eastAsia="한양중고딕" w:hAnsi="한양중고딕" w:cs="Gulim"/>
                <w:color w:val="000000"/>
                <w:kern w:val="0"/>
                <w:sz w:val="22"/>
                <w:szCs w:val="28"/>
              </w:rPr>
              <w:t>‧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운영</w:t>
            </w:r>
          </w:p>
          <w:p w:rsidR="005C0285" w:rsidRPr="005C0285" w:rsidRDefault="005C0285" w:rsidP="005C0285">
            <w:pPr>
              <w:numPr>
                <w:ilvl w:val="0"/>
                <w:numId w:val="3"/>
              </w:numPr>
              <w:snapToGrid w:val="0"/>
              <w:spacing w:line="312" w:lineRule="auto"/>
              <w:ind w:left="40"/>
              <w:textAlignment w:val="baseline"/>
              <w:rPr>
                <w:rFonts w:ascii="Gulim" w:eastAsia="Gulim" w:hAnsi="Gulim" w:cs="Gulim"/>
                <w:color w:val="000000"/>
                <w:kern w:val="0"/>
                <w:sz w:val="16"/>
                <w:szCs w:val="20"/>
              </w:rPr>
            </w:pP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담임교사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배정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및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학습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 xml:space="preserve"> </w:t>
            </w:r>
            <w:r w:rsidRPr="005C0285">
              <w:rPr>
                <w:rFonts w:ascii="Gulim" w:eastAsia="한양중고딕" w:hAnsi="Gulim" w:cs="Gulim"/>
                <w:color w:val="000000"/>
                <w:kern w:val="0"/>
                <w:sz w:val="22"/>
                <w:szCs w:val="28"/>
              </w:rPr>
              <w:t>지도</w:t>
            </w:r>
          </w:p>
        </w:tc>
      </w:tr>
    </w:tbl>
    <w:p w:rsidR="005C0285" w:rsidRPr="005C0285" w:rsidRDefault="005C0285" w:rsidP="005C0285">
      <w:pPr>
        <w:snapToGrid w:val="0"/>
        <w:spacing w:before="100" w:line="360" w:lineRule="auto"/>
        <w:ind w:left="2172" w:hanging="217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휴먼명조" w:hAnsi="한양신명조" w:cs="Gulim"/>
          <w:b/>
          <w:bCs/>
          <w:color w:val="000000"/>
          <w:kern w:val="0"/>
          <w:sz w:val="24"/>
          <w:szCs w:val="31"/>
        </w:rPr>
        <w:t>◦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지원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 xml:space="preserve"> </w:t>
      </w:r>
      <w:proofErr w:type="gramStart"/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방법</w:t>
      </w:r>
      <w:r w:rsidRPr="005C0285">
        <w:rPr>
          <w:rFonts w:ascii="휴먼명조" w:eastAsia="휴먼명조" w:hAnsi="Gulim" w:cs="Gulim" w:hint="eastAsia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>:</w:t>
      </w:r>
      <w:proofErr w:type="gramEnd"/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국립공주대학교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한민족교육문화원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홈페이지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>(</w:t>
      </w:r>
      <w:hyperlink r:id="rId6" w:history="1">
        <w:r w:rsidRPr="005C0285">
          <w:rPr>
            <w:rFonts w:ascii="HCI Poppy" w:eastAsia="휴먼명조" w:hAnsi="Gulim" w:cs="Gulim" w:hint="eastAsia"/>
            <w:color w:val="0000FF"/>
            <w:kern w:val="0"/>
            <w:sz w:val="24"/>
            <w:u w:val="single"/>
          </w:rPr>
          <w:t>http://hansaram.or.kr)</w:t>
        </w:r>
      </w:hyperlink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참조</w:t>
      </w:r>
    </w:p>
    <w:p w:rsidR="005C0285" w:rsidRPr="005C0285" w:rsidRDefault="005C0285" w:rsidP="005C0285">
      <w:pPr>
        <w:snapToGrid w:val="0"/>
        <w:spacing w:before="100" w:line="360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proofErr w:type="gramStart"/>
      <w:r w:rsidRPr="005C0285">
        <w:rPr>
          <w:rFonts w:ascii="Gulim" w:eastAsia="휴먼명조" w:hAnsi="한양신명조" w:cs="Gulim"/>
          <w:b/>
          <w:bCs/>
          <w:color w:val="000000"/>
          <w:kern w:val="0"/>
          <w:sz w:val="24"/>
          <w:szCs w:val="31"/>
        </w:rPr>
        <w:t>◦</w:t>
      </w:r>
      <w:r w:rsidRPr="005C0285">
        <w:rPr>
          <w:rFonts w:ascii="Gulim" w:eastAsia="휴먼명조" w:hAnsi="Gulim" w:cs="Gulim"/>
          <w:b/>
          <w:bCs/>
          <w:color w:val="000000"/>
          <w:kern w:val="0"/>
          <w:sz w:val="24"/>
          <w:szCs w:val="31"/>
        </w:rPr>
        <w:t>문의처</w:t>
      </w:r>
      <w:r w:rsidRPr="005C0285">
        <w:rPr>
          <w:rFonts w:ascii="휴먼명조" w:eastAsia="휴먼명조" w:hAnsi="Gulim" w:cs="Gulim" w:hint="eastAsia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>:</w:t>
      </w:r>
      <w:proofErr w:type="gramEnd"/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국립공주대학교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한민족교육문화원</w:t>
      </w:r>
    </w:p>
    <w:p w:rsidR="005C0285" w:rsidRPr="005C0285" w:rsidRDefault="005C0285" w:rsidP="005C0285">
      <w:pPr>
        <w:snapToGrid w:val="0"/>
        <w:spacing w:before="100" w:line="360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- </w:t>
      </w:r>
      <w:proofErr w:type="spellStart"/>
      <w:proofErr w:type="gramStart"/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이메일</w:t>
      </w:r>
      <w:proofErr w:type="spellEnd"/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>:</w:t>
      </w:r>
      <w:proofErr w:type="gramEnd"/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 </w:t>
      </w:r>
      <w:hyperlink r:id="rId7" w:history="1">
        <w:r w:rsidRPr="005C0285">
          <w:rPr>
            <w:rFonts w:ascii="HCI Poppy" w:eastAsia="휴먼명조" w:hAnsi="Gulim" w:cs="Gulim" w:hint="eastAsia"/>
            <w:color w:val="0000FF"/>
            <w:kern w:val="0"/>
            <w:sz w:val="24"/>
            <w:u w:val="single"/>
          </w:rPr>
          <w:t>hansaram@kongju.ac.kr</w:t>
        </w:r>
      </w:hyperlink>
    </w:p>
    <w:p w:rsidR="005C0285" w:rsidRPr="005C0285" w:rsidRDefault="005C0285" w:rsidP="00B0036B">
      <w:pPr>
        <w:snapToGrid w:val="0"/>
        <w:spacing w:before="100" w:line="360" w:lineRule="auto"/>
        <w:ind w:left="602" w:hanging="602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- </w:t>
      </w:r>
      <w:proofErr w:type="gramStart"/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전화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>:</w:t>
      </w:r>
      <w:proofErr w:type="gramEnd"/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 +82-41-850-6031</w:t>
      </w:r>
    </w:p>
    <w:p w:rsidR="005C0285" w:rsidRPr="005C0285" w:rsidRDefault="005C0285" w:rsidP="005C0285">
      <w:pPr>
        <w:tabs>
          <w:tab w:val="left" w:pos="580"/>
          <w:tab w:val="left" w:pos="1160"/>
          <w:tab w:val="left" w:pos="1740"/>
          <w:tab w:val="left" w:pos="2320"/>
          <w:tab w:val="left" w:pos="2900"/>
          <w:tab w:val="left" w:pos="3480"/>
          <w:tab w:val="left" w:pos="4060"/>
          <w:tab w:val="left" w:pos="4640"/>
          <w:tab w:val="left" w:pos="5220"/>
          <w:tab w:val="left" w:pos="5800"/>
          <w:tab w:val="left" w:pos="6380"/>
          <w:tab w:val="left" w:pos="6960"/>
          <w:tab w:val="left" w:pos="7540"/>
          <w:tab w:val="left" w:pos="8120"/>
          <w:tab w:val="left" w:pos="8700"/>
          <w:tab w:val="left" w:pos="9280"/>
          <w:tab w:val="left" w:pos="9860"/>
          <w:tab w:val="left" w:pos="10440"/>
          <w:tab w:val="left" w:pos="11020"/>
          <w:tab w:val="left" w:pos="11600"/>
          <w:tab w:val="left" w:pos="12180"/>
          <w:tab w:val="left" w:pos="12760"/>
          <w:tab w:val="left" w:pos="13340"/>
          <w:tab w:val="left" w:pos="13920"/>
          <w:tab w:val="left" w:pos="14500"/>
          <w:tab w:val="left" w:pos="15080"/>
          <w:tab w:val="left" w:pos="15660"/>
          <w:tab w:val="left" w:pos="16240"/>
          <w:tab w:val="left" w:pos="16820"/>
          <w:tab w:val="left" w:pos="17400"/>
          <w:tab w:val="left" w:pos="17980"/>
          <w:tab w:val="left" w:pos="18560"/>
          <w:tab w:val="left" w:pos="19140"/>
          <w:tab w:val="left" w:pos="19720"/>
          <w:tab w:val="left" w:pos="20300"/>
          <w:tab w:val="left" w:pos="20880"/>
          <w:tab w:val="left" w:pos="21460"/>
          <w:tab w:val="left" w:pos="22040"/>
          <w:tab w:val="left" w:pos="22620"/>
        </w:tabs>
        <w:snapToGrid w:val="0"/>
        <w:spacing w:before="100" w:line="360" w:lineRule="auto"/>
        <w:ind w:left="458" w:hanging="458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Gulim" w:hAnsi="Gulim" w:cs="Gulim"/>
          <w:noProof/>
          <w:color w:val="000000"/>
          <w:kern w:val="0"/>
          <w:sz w:val="16"/>
          <w:szCs w:val="20"/>
        </w:rPr>
        <w:drawing>
          <wp:inline distT="0" distB="0" distL="0" distR="0">
            <wp:extent cx="171450" cy="171450"/>
            <wp:effectExtent l="19050" t="0" r="0" b="0"/>
            <wp:docPr id="5" name="_x195267424" descr="DRW00001bc81d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5267424" descr="DRW00001bc81d5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향후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 xml:space="preserve"> </w:t>
      </w:r>
      <w:r w:rsidRPr="005C0285">
        <w:rPr>
          <w:rFonts w:ascii="Gulim" w:eastAsia="HYHeadLine-Medium" w:hAnsi="Gulim" w:cs="Gulim"/>
          <w:color w:val="000000"/>
          <w:kern w:val="0"/>
          <w:sz w:val="24"/>
          <w:szCs w:val="32"/>
        </w:rPr>
        <w:t>일정</w:t>
      </w:r>
    </w:p>
    <w:p w:rsidR="009C61AD" w:rsidRPr="00B0036B" w:rsidRDefault="005C0285" w:rsidP="00B0036B">
      <w:pPr>
        <w:snapToGrid w:val="0"/>
        <w:spacing w:before="100" w:line="360" w:lineRule="auto"/>
        <w:ind w:left="606" w:hanging="606"/>
        <w:textAlignment w:val="baseline"/>
        <w:rPr>
          <w:rFonts w:ascii="Gulim" w:eastAsia="Gulim" w:hAnsi="Gulim" w:cs="Gulim"/>
          <w:color w:val="000000"/>
          <w:kern w:val="0"/>
          <w:sz w:val="16"/>
          <w:szCs w:val="20"/>
        </w:rPr>
      </w:pPr>
      <w:r w:rsidRPr="005C0285">
        <w:rPr>
          <w:rFonts w:ascii="Gulim" w:eastAsia="휴먼명조" w:hAnsi="한양신명조" w:cs="Gulim"/>
          <w:color w:val="000000"/>
          <w:kern w:val="0"/>
          <w:sz w:val="24"/>
          <w:szCs w:val="30"/>
        </w:rPr>
        <w:t>◦</w:t>
      </w:r>
      <w:r w:rsidRPr="005C0285">
        <w:rPr>
          <w:rFonts w:ascii="Gulim" w:eastAsia="휴먼명조" w:hAnsi="한양신명조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>2021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년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재외동포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국내교육과정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운영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안내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 xml:space="preserve"> 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 xml:space="preserve">: 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>’</w:t>
      </w:r>
      <w:r w:rsidRPr="005C0285">
        <w:rPr>
          <w:rFonts w:ascii="HCI Poppy" w:eastAsia="휴먼명조" w:hAnsi="Gulim" w:cs="Gulim" w:hint="eastAsia"/>
          <w:color w:val="000000"/>
          <w:kern w:val="0"/>
          <w:sz w:val="24"/>
          <w:szCs w:val="30"/>
        </w:rPr>
        <w:t>21.1</w:t>
      </w:r>
      <w:r w:rsidRPr="005C0285">
        <w:rPr>
          <w:rFonts w:ascii="Gulim" w:eastAsia="휴먼명조" w:hAnsi="Gulim" w:cs="Gulim"/>
          <w:color w:val="000000"/>
          <w:kern w:val="0"/>
          <w:sz w:val="24"/>
          <w:szCs w:val="30"/>
        </w:rPr>
        <w:t>월말</w:t>
      </w:r>
    </w:p>
    <w:sectPr w:rsidR="009C61AD" w:rsidRPr="00B0036B" w:rsidSect="00B0036B">
      <w:pgSz w:w="11906" w:h="16838"/>
      <w:pgMar w:top="851" w:right="851" w:bottom="851" w:left="851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신명조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44AD3"/>
    <w:multiLevelType w:val="hybridMultilevel"/>
    <w:tmpl w:val="A1223C78"/>
    <w:lvl w:ilvl="0" w:tplc="5B8446E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653646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D277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1AA3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36E8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1E3D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2855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F6B9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B6FD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E45951"/>
    <w:multiLevelType w:val="hybridMultilevel"/>
    <w:tmpl w:val="958824DE"/>
    <w:lvl w:ilvl="0" w:tplc="B0506A5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F4C1A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C055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A8E0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F2A9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6667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2481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A0B2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6EB9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3768BC"/>
    <w:multiLevelType w:val="hybridMultilevel"/>
    <w:tmpl w:val="680ACB20"/>
    <w:lvl w:ilvl="0" w:tplc="1EEC993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24898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3CB4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3ECD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BEFC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C2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F078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D469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6213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5C0285"/>
    <w:rsid w:val="005C0285"/>
    <w:rsid w:val="009C61AD"/>
    <w:rsid w:val="00B0036B"/>
    <w:rsid w:val="00BE28E8"/>
    <w:rsid w:val="00C42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1A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C0285"/>
    <w:pPr>
      <w:snapToGrid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5C0285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5C02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C02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0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ansaram@kongju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ansaram.or.kr)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2020-09-24T03:42:00Z</dcterms:created>
  <dcterms:modified xsi:type="dcterms:W3CDTF">2020-09-24T03:43:00Z</dcterms:modified>
</cp:coreProperties>
</file>