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tblpY="1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4"/>
      </w:tblGrid>
      <w:tr w:rsidR="000926D6" w14:paraId="1061283D" w14:textId="77777777">
        <w:trPr>
          <w:trHeight w:val="107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85AD96" w14:textId="77777777" w:rsidR="000926D6" w:rsidRDefault="000926D6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Times New Roman"/>
                <w:kern w:val="0"/>
                <w:sz w:val="10"/>
                <w:szCs w:val="24"/>
              </w:rPr>
            </w:pPr>
          </w:p>
        </w:tc>
      </w:tr>
      <w:tr w:rsidR="000926D6" w14:paraId="214FC50D" w14:textId="77777777">
        <w:trPr>
          <w:trHeight w:val="1167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17057" w14:textId="77777777" w:rsidR="000926D6" w:rsidRDefault="00E4006F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4"/>
                <w:szCs w:val="44"/>
                <w:lang w:val="ru-RU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40"/>
                <w:lang w:val="ru-RU"/>
              </w:rPr>
              <w:t>Объявление о наборе участников Международного форума по образовательному и культурному обмену</w:t>
            </w:r>
          </w:p>
        </w:tc>
      </w:tr>
      <w:tr w:rsidR="000926D6" w14:paraId="23512EE0" w14:textId="77777777">
        <w:trPr>
          <w:trHeight w:val="80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47388D" w14:textId="77777777" w:rsidR="000926D6" w:rsidRDefault="000926D6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Times New Roman"/>
                <w:kern w:val="0"/>
                <w:sz w:val="10"/>
                <w:szCs w:val="24"/>
                <w:lang w:val="ru-RU"/>
              </w:rPr>
            </w:pPr>
          </w:p>
        </w:tc>
      </w:tr>
    </w:tbl>
    <w:p w14:paraId="7C7FFCF2" w14:textId="77777777" w:rsidR="000926D6" w:rsidRDefault="000926D6">
      <w:pPr>
        <w:widowControl/>
        <w:wordWrap/>
        <w:autoSpaceDE/>
        <w:autoSpaceDN/>
        <w:snapToGrid w:val="0"/>
        <w:spacing w:line="384" w:lineRule="auto"/>
        <w:rPr>
          <w:rFonts w:ascii="Times New Roman" w:eastAsia="휴먼명조" w:hAnsi="Times New Roman" w:cs="Times New Roman"/>
          <w:color w:val="000000"/>
          <w:kern w:val="0"/>
          <w:sz w:val="12"/>
          <w:szCs w:val="12"/>
          <w:lang w:val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3199"/>
        <w:gridCol w:w="3814"/>
      </w:tblGrid>
      <w:tr w:rsidR="000926D6" w:rsidRPr="00E4006F" w14:paraId="112232CA" w14:textId="77777777">
        <w:trPr>
          <w:trHeight w:val="256"/>
          <w:jc w:val="center"/>
        </w:trPr>
        <w:tc>
          <w:tcPr>
            <w:tcW w:w="3191" w:type="dxa"/>
            <w:tcBorders>
              <w:top w:val="nil"/>
              <w:left w:val="nil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17CB3F" w14:textId="77777777" w:rsidR="000926D6" w:rsidRDefault="000926D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  <w:lang w:val="ru-RU"/>
              </w:rPr>
            </w:pPr>
          </w:p>
        </w:tc>
        <w:tc>
          <w:tcPr>
            <w:tcW w:w="319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35353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D0921" w14:textId="77777777" w:rsidR="000926D6" w:rsidRDefault="00E400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HY헤드라인M" w:hAnsi="Times New Roman" w:cs="Times New Roman"/>
                <w:color w:val="FFFFFF"/>
                <w:kern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>Цели и задачи</w:t>
            </w:r>
          </w:p>
        </w:tc>
        <w:tc>
          <w:tcPr>
            <w:tcW w:w="3814" w:type="dxa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B3F748" w14:textId="77777777" w:rsidR="000926D6" w:rsidRDefault="000926D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  <w:lang w:val="ru-RU"/>
              </w:rPr>
            </w:pPr>
          </w:p>
        </w:tc>
      </w:tr>
      <w:tr w:rsidR="000926D6" w:rsidRPr="00E4006F" w14:paraId="724C1A2C" w14:textId="77777777">
        <w:trPr>
          <w:trHeight w:val="307"/>
          <w:jc w:val="center"/>
        </w:trPr>
        <w:tc>
          <w:tcPr>
            <w:tcW w:w="31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033A9C" w14:textId="77777777" w:rsidR="000926D6" w:rsidRDefault="000926D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5EEC5A99" w14:textId="77777777" w:rsidR="000926D6" w:rsidRDefault="000926D6">
            <w:pPr>
              <w:widowControl/>
              <w:wordWrap/>
              <w:autoSpaceDE/>
              <w:autoSpaceDN/>
              <w:jc w:val="left"/>
              <w:rPr>
                <w:rFonts w:ascii="Times New Roman" w:eastAsia="HY헤드라인M" w:hAnsi="Times New Roman" w:cs="Times New Roman"/>
                <w:color w:val="FFFFFF"/>
                <w:kern w:val="0"/>
                <w:sz w:val="26"/>
                <w:szCs w:val="26"/>
                <w:lang w:val="ru-RU"/>
              </w:rPr>
            </w:pPr>
          </w:p>
        </w:tc>
        <w:tc>
          <w:tcPr>
            <w:tcW w:w="3814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5C76F3" w14:textId="77777777" w:rsidR="000926D6" w:rsidRDefault="000926D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  <w:lang w:val="ru-RU"/>
              </w:rPr>
            </w:pPr>
          </w:p>
        </w:tc>
      </w:tr>
      <w:tr w:rsidR="000926D6" w:rsidRPr="00E4006F" w14:paraId="765FEDF2" w14:textId="77777777">
        <w:trPr>
          <w:trHeight w:val="1826"/>
          <w:jc w:val="center"/>
        </w:trPr>
        <w:tc>
          <w:tcPr>
            <w:tcW w:w="10204" w:type="dxa"/>
            <w:gridSpan w:val="3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4F847" w14:textId="77777777" w:rsidR="000926D6" w:rsidRDefault="00E4006F">
            <w:pPr>
              <w:pStyle w:val="22"/>
              <w:keepLines w:val="0"/>
              <w:wordWrap w:val="0"/>
              <w:spacing w:before="0"/>
              <w:ind w:leftChars="130" w:left="551" w:rightChars="60" w:right="120" w:hangingChars="112" w:hanging="291"/>
              <w:jc w:val="both"/>
              <w:rPr>
                <w:rFonts w:ascii="Times New Roman" w:eastAsia="HY헤드라인M" w:hAnsi="Times New Roman" w:cs="Times New Roman"/>
                <w:b w:val="0"/>
                <w:bCs w:val="0"/>
                <w:color w:val="000000"/>
                <w:lang w:val="ru-RU"/>
              </w:rPr>
            </w:pPr>
            <w:r>
              <w:rPr>
                <w:rFonts w:ascii="Times New Roman" w:eastAsia="HY헤드라인M" w:hAnsi="Times New Roman" w:cs="Times New Roman"/>
                <w:b w:val="0"/>
                <w:bCs w:val="0"/>
                <w:color w:val="000000"/>
                <w:lang w:val="ru-RU"/>
              </w:rPr>
              <w:t>◦</w:t>
            </w:r>
            <w:r>
              <w:rPr>
                <w:rFonts w:ascii="Times New Roman" w:eastAsia="HY헤드라인M" w:hAnsi="Times New Roman" w:cs="Times New Roman"/>
                <w:b w:val="0"/>
                <w:bCs w:val="0"/>
                <w:color w:val="000000"/>
                <w:lang w:val="ru-RU"/>
              </w:rPr>
              <w:t xml:space="preserve"> Усиление преподавательского потенциала через реализацию целевых интенсивных программ повышения квалификации для педагогов </w:t>
            </w:r>
            <w:r>
              <w:rPr>
                <w:rFonts w:ascii="Times New Roman" w:eastAsia="HY헤드라인M" w:hAnsi="Times New Roman" w:cs="Times New Roman"/>
                <w:b w:val="0"/>
                <w:bCs w:val="0"/>
                <w:color w:val="000000"/>
                <w:lang w:val="ru-RU"/>
              </w:rPr>
              <w:t>Китая, России и стран СНГ</w:t>
            </w:r>
          </w:p>
          <w:p w14:paraId="2A05A405" w14:textId="77777777" w:rsidR="000926D6" w:rsidRDefault="00E4006F">
            <w:pPr>
              <w:widowControl/>
              <w:wordWrap/>
              <w:autoSpaceDE/>
              <w:autoSpaceDN/>
              <w:snapToGrid w:val="0"/>
              <w:spacing w:line="276" w:lineRule="auto"/>
              <w:ind w:leftChars="130" w:left="551" w:rightChars="60" w:right="120" w:hangingChars="112" w:hanging="291"/>
              <w:rPr>
                <w:rFonts w:ascii="Times New Roman" w:eastAsia="HY헤드라인M" w:hAnsi="Times New Roman" w:cs="Times New Roman"/>
                <w:color w:val="000000"/>
                <w:kern w:val="0"/>
                <w:sz w:val="26"/>
                <w:szCs w:val="26"/>
                <w:lang w:val="ru-RU"/>
              </w:rPr>
            </w:pPr>
            <w:r>
              <w:rPr>
                <w:rFonts w:ascii="Times New Roman" w:eastAsia="HY헤드라인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◦</w:t>
            </w:r>
            <w:r>
              <w:rPr>
                <w:rFonts w:ascii="Times New Roman" w:eastAsia="HY헤드라인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 Подготовка педагогов, способствующих укреплению корейской идентичности и пониманию родины среди соотечественников школьного возраста в странах проживания</w:t>
            </w:r>
          </w:p>
          <w:p w14:paraId="357220C5" w14:textId="77777777" w:rsidR="000926D6" w:rsidRDefault="00E4006F">
            <w:pPr>
              <w:widowControl/>
              <w:wordWrap/>
              <w:autoSpaceDE/>
              <w:autoSpaceDN/>
              <w:snapToGrid w:val="0"/>
              <w:spacing w:line="276" w:lineRule="auto"/>
              <w:ind w:leftChars="130" w:left="551" w:rightChars="60" w:right="120" w:hangingChars="112" w:hanging="291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  <w:lang w:val="ru-RU"/>
              </w:rPr>
            </w:pPr>
            <w:r>
              <w:rPr>
                <w:rFonts w:ascii="Times New Roman" w:eastAsia="HY헤드라인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◦</w:t>
            </w:r>
            <w:r>
              <w:rPr>
                <w:rFonts w:ascii="Times New Roman" w:eastAsia="HY헤드라인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 Подготовка базы для развития межрегионального обмена, сотрудничества и с</w:t>
            </w:r>
            <w:r>
              <w:rPr>
                <w:rFonts w:ascii="Times New Roman" w:eastAsia="HY헤드라인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оздания сетевых связей между опорными образовательными учреждениями для соотечественников в специальных (отдалённых) районах</w:t>
            </w:r>
          </w:p>
        </w:tc>
      </w:tr>
    </w:tbl>
    <w:p w14:paraId="59384896" w14:textId="77777777" w:rsidR="000926D6" w:rsidRDefault="000926D6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</w:pPr>
    </w:p>
    <w:p w14:paraId="5F457D14" w14:textId="77777777" w:rsidR="000926D6" w:rsidRDefault="00E4006F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</w:pPr>
      <w:r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1. </w:t>
      </w:r>
      <w:r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  <w:lang w:val="ru-RU"/>
        </w:rPr>
        <w:t>Общие сведения о программе:</w:t>
      </w:r>
    </w:p>
    <w:p w14:paraId="07DC5943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바탕" w:hAnsi="Times New Roman" w:cs="Times New Roman"/>
          <w:color w:val="000000"/>
          <w:kern w:val="0"/>
          <w:sz w:val="24"/>
          <w:lang w:val="ru-RU"/>
        </w:rPr>
        <w:t>◦</w:t>
      </w:r>
      <w:r>
        <w:rPr>
          <w:rFonts w:ascii="Times New Roman" w:eastAsia="HY중고딕" w:hAnsi="Times New Roman" w:cs="Times New Roman"/>
          <w:color w:val="000000"/>
          <w:kern w:val="0"/>
          <w:sz w:val="24"/>
          <w:lang w:val="ru-RU"/>
        </w:rPr>
        <w:t xml:space="preserve"> 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>Период обучения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>: 22. 07. 2026 (ср) – 11. 08. 2026 (вт) (3 недели)</w:t>
      </w:r>
    </w:p>
    <w:p w14:paraId="2B590F85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r w:rsidRPr="00E4006F">
        <w:rPr>
          <w:rFonts w:ascii="Times New Roman" w:eastAsia="바탕" w:hAnsi="Times New Roman" w:cs="Times New Roman"/>
          <w:kern w:val="0"/>
          <w:sz w:val="24"/>
          <w:lang w:val="ru-RU"/>
        </w:rPr>
        <w:t>◦</w:t>
      </w:r>
      <w:r w:rsidRPr="00E4006F">
        <w:rPr>
          <w:rFonts w:ascii="Times New Roman" w:eastAsia="HY중고딕" w:hAnsi="Times New Roman" w:cs="Times New Roman"/>
          <w:kern w:val="0"/>
          <w:sz w:val="24"/>
          <w:lang w:val="ru-RU"/>
        </w:rPr>
        <w:t xml:space="preserve">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Место проведения: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г. Сеул и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другие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 регионы Республики Корея (уточняется)</w:t>
      </w:r>
    </w:p>
    <w:p w14:paraId="12B5334B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r w:rsidRPr="00E4006F">
        <w:rPr>
          <w:rFonts w:ascii="Times New Roman" w:eastAsia="바탕" w:hAnsi="Times New Roman" w:cs="Times New Roman"/>
          <w:kern w:val="0"/>
          <w:sz w:val="24"/>
          <w:lang w:val="ru-RU"/>
        </w:rPr>
        <w:t>◦</w:t>
      </w:r>
      <w:r w:rsidRPr="00E4006F">
        <w:rPr>
          <w:rFonts w:ascii="Times New Roman" w:eastAsia="HY중고딕" w:hAnsi="Times New Roman" w:cs="Times New Roman"/>
          <w:kern w:val="0"/>
          <w:sz w:val="24"/>
          <w:lang w:val="ru-RU"/>
        </w:rPr>
        <w:t xml:space="preserve">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Количество участников: 35 человек</w:t>
      </w:r>
    </w:p>
    <w:p w14:paraId="4C7D6CC8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100" w:left="1880" w:hangingChars="700" w:hanging="1680"/>
        <w:rPr>
          <w:rFonts w:ascii="Times New Roman" w:eastAsia="휴먼명조" w:hAnsi="Times New Roman" w:cs="Times New Roman"/>
          <w:w w:val="90"/>
          <w:kern w:val="0"/>
          <w:sz w:val="26"/>
          <w:szCs w:val="26"/>
          <w:lang w:val="ru-RU"/>
        </w:rPr>
      </w:pPr>
      <w:r w:rsidRPr="00E4006F">
        <w:rPr>
          <w:rFonts w:ascii="Times New Roman" w:eastAsia="바탕" w:hAnsi="Times New Roman" w:cs="Times New Roman"/>
          <w:kern w:val="0"/>
          <w:sz w:val="24"/>
          <w:lang w:val="ru-RU"/>
        </w:rPr>
        <w:t>◦</w:t>
      </w:r>
      <w:r w:rsidRPr="00E4006F">
        <w:rPr>
          <w:rFonts w:ascii="Times New Roman" w:eastAsia="HY중고딕" w:hAnsi="Times New Roman" w:cs="Times New Roman"/>
          <w:kern w:val="0"/>
          <w:sz w:val="24"/>
          <w:lang w:val="ru-RU"/>
        </w:rPr>
        <w:t xml:space="preserve">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Категории участников</w:t>
      </w:r>
    </w:p>
    <w:p w14:paraId="02C318C4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200" w:left="566" w:hangingChars="64" w:hanging="166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- Педагоги школ для этнических корейцев Китая и преподаватели школ корейского языка для этнических корейцев Китая — 13 человек (преподаватели-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этнические корейцы Китая)</w:t>
      </w:r>
    </w:p>
    <w:p w14:paraId="1199BE18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200" w:left="566" w:hangingChars="71" w:hanging="166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r w:rsidRPr="00E4006F">
        <w:rPr>
          <w:rFonts w:ascii="Times New Roman" w:eastAsia="휴먼명조" w:hAnsi="Times New Roman" w:cs="Times New Roman"/>
          <w:w w:val="90"/>
          <w:kern w:val="0"/>
          <w:sz w:val="26"/>
          <w:szCs w:val="26"/>
          <w:lang w:val="ru-RU"/>
        </w:rPr>
        <w:t xml:space="preserve">-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Преподаватели корейского языка из России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и стран СНГ — 20 человек (включая учителей корейского языка, которые преподают в школах корейского языка и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других </w:t>
      </w:r>
      <w:r w:rsidRPr="00E4006F">
        <w:rPr>
          <w:rFonts w:ascii="Times New Roman" w:hAnsi="Times New Roman" w:cs="Times New Roman"/>
          <w:kern w:val="0"/>
          <w:sz w:val="26"/>
          <w:szCs w:val="26"/>
          <w:lang w:val="ru-RU"/>
        </w:rPr>
        <w:t>образовательных учреждения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х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*) (преподаватели-этнические корейцы России и стран СНГ)</w:t>
      </w:r>
    </w:p>
    <w:p w14:paraId="521E5C9C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360" w:left="991" w:hangingChars="113" w:hanging="271"/>
        <w:rPr>
          <w:rFonts w:ascii="Times New Roman" w:eastAsiaTheme="minorHAnsi" w:hAnsi="Times New Roman" w:cs="Times New Roman"/>
          <w:kern w:val="0"/>
          <w:sz w:val="24"/>
          <w:szCs w:val="24"/>
          <w:lang w:val="ru-RU"/>
        </w:rPr>
      </w:pPr>
      <w:r w:rsidRPr="00E4006F">
        <w:rPr>
          <w:rFonts w:ascii="Times New Roman" w:eastAsiaTheme="minorHAnsi" w:hAnsi="Times New Roman" w:cs="Times New Roman"/>
          <w:kern w:val="0"/>
          <w:sz w:val="24"/>
          <w:szCs w:val="24"/>
          <w:lang w:val="ru-RU"/>
        </w:rPr>
        <w:t xml:space="preserve">※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Образовательные учреждения: местные учебные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заведения корейского языка, такие как корейские образовательные центры, институты короля Седжона и обычные школы</w:t>
      </w:r>
    </w:p>
    <w:p w14:paraId="71D3BEDC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230" w:left="567" w:hangingChars="41" w:hanging="107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- Преподаватели корейского языка из числа этнических корейцев </w:t>
      </w:r>
      <w:r w:rsidRPr="00E4006F">
        <w:rPr>
          <w:rFonts w:ascii="HCI Poppy" w:eastAsia="휴먼명조" w:hAnsi="HCI Poppy" w:cs="굴림"/>
          <w:kern w:val="0"/>
          <w:sz w:val="26"/>
          <w:szCs w:val="26"/>
          <w:lang w:val="ru-RU"/>
        </w:rPr>
        <w:t>России и стран СНГ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, проживающие в Республике Корея — 2 человека</w:t>
      </w:r>
    </w:p>
    <w:p w14:paraId="634DF73B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360" w:left="1133" w:hangingChars="172" w:hanging="413"/>
        <w:rPr>
          <w:rFonts w:ascii="Times New Roman" w:eastAsiaTheme="minorHAnsi" w:hAnsi="Times New Roman" w:cs="Times New Roman"/>
          <w:kern w:val="0"/>
          <w:sz w:val="24"/>
          <w:szCs w:val="24"/>
          <w:lang w:val="ru-RU"/>
        </w:rPr>
      </w:pPr>
      <w:r w:rsidRPr="00E4006F">
        <w:rPr>
          <w:rFonts w:ascii="Times New Roman" w:eastAsiaTheme="minorHAnsi" w:hAnsi="Times New Roman" w:cs="Times New Roman"/>
          <w:kern w:val="0"/>
          <w:sz w:val="24"/>
          <w:szCs w:val="24"/>
          <w:lang w:val="ru-RU"/>
        </w:rPr>
        <w:t xml:space="preserve">※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Преподаватели к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орейского языка из образовательных учреждений, управляемых зарегистрированными некоммерческими частными организациями</w:t>
      </w:r>
    </w:p>
    <w:p w14:paraId="41126F45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100" w:left="565" w:hangingChars="152" w:hanging="365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r>
        <w:rPr>
          <w:rFonts w:ascii="Times New Roman" w:eastAsia="바탕" w:hAnsi="Times New Roman" w:cs="Times New Roman"/>
          <w:color w:val="000000"/>
          <w:kern w:val="0"/>
          <w:sz w:val="24"/>
          <w:lang w:val="ru-RU"/>
        </w:rPr>
        <w:lastRenderedPageBreak/>
        <w:t>◦</w:t>
      </w:r>
      <w:r>
        <w:rPr>
          <w:rFonts w:ascii="Times New Roman" w:eastAsia="HY중고딕" w:hAnsi="Times New Roman" w:cs="Times New Roman"/>
          <w:color w:val="000000"/>
          <w:kern w:val="0"/>
          <w:sz w:val="24"/>
          <w:lang w:val="ru-RU"/>
        </w:rPr>
        <w:t xml:space="preserve"> 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>Способ проведения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: Приглашение на курс в Корее (групповое обучение по региональному и уровневому принципу)</w:t>
      </w:r>
    </w:p>
    <w:p w14:paraId="7B4385ED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r w:rsidRPr="00E4006F">
        <w:rPr>
          <w:rFonts w:ascii="Times New Roman" w:eastAsia="바탕" w:hAnsi="Times New Roman" w:cs="Times New Roman"/>
          <w:kern w:val="0"/>
          <w:sz w:val="24"/>
          <w:lang w:val="ru-RU"/>
        </w:rPr>
        <w:t>◦</w:t>
      </w:r>
      <w:r w:rsidRPr="00E4006F">
        <w:rPr>
          <w:rFonts w:ascii="Times New Roman" w:eastAsia="HY중고딕" w:hAnsi="Times New Roman" w:cs="Times New Roman"/>
          <w:kern w:val="0"/>
          <w:sz w:val="24"/>
          <w:lang w:val="ru-RU"/>
        </w:rPr>
        <w:t xml:space="preserve"> 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 xml:space="preserve">Содержание 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>программы (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>предварительное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>)</w:t>
      </w:r>
    </w:p>
    <w:p w14:paraId="6875C976" w14:textId="77777777" w:rsidR="000926D6" w:rsidRDefault="00E4006F">
      <w:pPr>
        <w:pStyle w:val="a3"/>
        <w:spacing w:line="360" w:lineRule="auto"/>
        <w:ind w:leftChars="200" w:left="566" w:hangingChars="64" w:hanging="166"/>
        <w:rPr>
          <w:rFonts w:ascii="Times New Roman" w:eastAsia="휴먼명조" w:hAnsi="Times New Roman" w:cs="Times New Roman"/>
          <w:sz w:val="26"/>
          <w:szCs w:val="26"/>
          <w:lang w:val="ru-RU"/>
        </w:rPr>
      </w:pPr>
      <w:r>
        <w:rPr>
          <w:rFonts w:ascii="Times New Roman" w:eastAsia="휴먼명조" w:hAnsi="Times New Roman" w:cs="Times New Roman"/>
          <w:sz w:val="26"/>
          <w:szCs w:val="26"/>
          <w:lang w:val="ru-RU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Лекции: обучение корейскому языку по уровням, обучение по истории и культуре Кореи, обучение методике преподавания корейского языка (стандартизированные уроки корейского </w:t>
      </w:r>
      <w:r>
        <w:rPr>
          <w:rFonts w:ascii="Times New Roman" w:hAnsi="Times New Roman" w:cs="Times New Roman"/>
          <w:sz w:val="26"/>
          <w:szCs w:val="26"/>
          <w:lang w:val="ru-RU"/>
        </w:rPr>
        <w:t>языка</w:t>
      </w:r>
      <w:r>
        <w:rPr>
          <w:rFonts w:hint="eastAsia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>и др.) и методика использования учебных пособий</w:t>
      </w:r>
    </w:p>
    <w:p w14:paraId="09BE9128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200" w:left="566" w:hangingChars="64" w:hanging="166"/>
        <w:rPr>
          <w:rFonts w:ascii="Times New Roman" w:eastAsia="휴먼명조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 xml:space="preserve">- </w:t>
      </w:r>
      <w:r>
        <w:rPr>
          <w:rFonts w:ascii="Times New Roman" w:hAnsi="Times New Roman" w:cs="Times New Roman"/>
          <w:color w:val="000000"/>
          <w:kern w:val="0"/>
          <w:sz w:val="26"/>
          <w:szCs w:val="26"/>
          <w:lang w:val="ru-RU"/>
        </w:rPr>
        <w:t>Практика и тренировки:</w:t>
      </w:r>
      <w:r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 xml:space="preserve"> образовательные программы, адаптированные к местным условиям (традиционные танцы, самульнори и т.д.), </w:t>
      </w:r>
      <w:r>
        <w:rPr>
          <w:rFonts w:ascii="Times New Roman" w:eastAsia="휴먼명조" w:hAnsi="Times New Roman" w:cs="Times New Roman"/>
          <w:color w:val="000000"/>
          <w:sz w:val="26"/>
          <w:szCs w:val="26"/>
          <w:lang w:val="ru-RU"/>
        </w:rPr>
        <w:t>изготовление учебных планов и материалов, пробные уроки, знакомство с историей и культурой школы и т.д.</w:t>
      </w:r>
    </w:p>
    <w:p w14:paraId="6ED36479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200" w:left="566" w:hangingChars="64" w:hanging="166"/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</w:pPr>
      <w:r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 xml:space="preserve">- </w:t>
      </w:r>
      <w:r>
        <w:rPr>
          <w:rFonts w:ascii="Times New Roman" w:hAnsi="Times New Roman" w:cs="Times New Roman"/>
          <w:color w:val="000000"/>
          <w:kern w:val="0"/>
          <w:sz w:val="26"/>
          <w:szCs w:val="26"/>
          <w:lang w:val="ru-RU"/>
        </w:rPr>
        <w:t xml:space="preserve">Прочее: </w:t>
      </w:r>
      <w:r>
        <w:rPr>
          <w:rFonts w:ascii="Times New Roman" w:hAnsi="Times New Roman" w:cs="Times New Roman"/>
          <w:color w:val="000000"/>
          <w:kern w:val="0"/>
          <w:sz w:val="26"/>
          <w:szCs w:val="26"/>
          <w:lang w:val="ru-RU"/>
        </w:rPr>
        <w:t>церемония открытия и закрытия, ориентация, встречи, составление анкет и презентация отзывов</w:t>
      </w:r>
    </w:p>
    <w:p w14:paraId="3EC277F5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100" w:left="426" w:hangingChars="94" w:hanging="226"/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</w:pPr>
      <w:r>
        <w:rPr>
          <w:rFonts w:ascii="Times New Roman" w:eastAsia="바탕" w:hAnsi="Times New Roman" w:cs="Times New Roman"/>
          <w:color w:val="000000"/>
          <w:kern w:val="0"/>
          <w:sz w:val="24"/>
          <w:lang w:val="ru-RU"/>
        </w:rPr>
        <w:t>◦</w:t>
      </w:r>
      <w:r>
        <w:rPr>
          <w:rFonts w:ascii="Times New Roman" w:eastAsia="HY중고딕" w:hAnsi="Times New Roman" w:cs="Times New Roman"/>
          <w:color w:val="000000"/>
          <w:kern w:val="0"/>
          <w:sz w:val="24"/>
          <w:lang w:val="ru-RU"/>
        </w:rPr>
        <w:t xml:space="preserve"> 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Содержание поддержки: </w:t>
      </w:r>
      <w:r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u w:val="single"/>
          <w:lang w:val="ru-RU"/>
        </w:rPr>
        <w:t>Полная поддержка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 международных авиаперелетов (туда и обратно, эконом-класс) и расходов на проживание в период обучения</w:t>
      </w:r>
    </w:p>
    <w:p w14:paraId="4580D18A" w14:textId="77777777" w:rsidR="000926D6" w:rsidRDefault="000926D6">
      <w:pPr>
        <w:widowControl/>
        <w:wordWrap/>
        <w:autoSpaceDE/>
        <w:autoSpaceDN/>
        <w:snapToGrid w:val="0"/>
        <w:spacing w:line="360" w:lineRule="auto"/>
        <w:ind w:leftChars="100" w:left="444" w:hangingChars="94" w:hanging="244"/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</w:pPr>
    </w:p>
    <w:p w14:paraId="79F3654F" w14:textId="77777777" w:rsidR="000926D6" w:rsidRDefault="00E4006F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</w:pPr>
      <w:r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2. </w:t>
      </w:r>
      <w:r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 xml:space="preserve">Подача </w:t>
      </w:r>
      <w:r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>заявок</w:t>
      </w:r>
    </w:p>
    <w:p w14:paraId="09828129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70" w:left="272" w:hangingChars="55" w:hanging="132"/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  <w:u w:val="single" w:color="000000"/>
          <w:lang w:val="ru-RU"/>
        </w:rPr>
      </w:pPr>
      <w:r>
        <w:rPr>
          <w:rFonts w:ascii="Times New Roman" w:eastAsia="바탕" w:hAnsi="Times New Roman" w:cs="Times New Roman"/>
          <w:color w:val="000000"/>
          <w:kern w:val="0"/>
          <w:sz w:val="24"/>
          <w:lang w:val="ru-RU"/>
        </w:rPr>
        <w:t>◦</w:t>
      </w:r>
      <w:r>
        <w:rPr>
          <w:rFonts w:ascii="Times New Roman" w:eastAsia="HY중고딕" w:hAnsi="Times New Roman" w:cs="Times New Roman"/>
          <w:color w:val="000000"/>
          <w:kern w:val="0"/>
          <w:sz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Места приема заявок: 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  <w:lang w:val="ru-RU"/>
        </w:rPr>
        <w:t>дипломатическое представительство по месту проживания (посольство, генеральное консульство, консульство, выездное консульское агентство)</w:t>
      </w:r>
    </w:p>
    <w:p w14:paraId="6EA1C64D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70" w:left="272" w:hangingChars="55" w:hanging="132"/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</w:pPr>
      <w:r w:rsidRPr="00E4006F">
        <w:rPr>
          <w:rFonts w:ascii="Times New Roman" w:eastAsia="바탕" w:hAnsi="Times New Roman" w:cs="Times New Roman"/>
          <w:color w:val="000000"/>
          <w:kern w:val="0"/>
          <w:sz w:val="24"/>
          <w:lang w:val="ru-RU"/>
        </w:rPr>
        <w:t>◦</w:t>
      </w:r>
      <w:r w:rsidRPr="00E4006F">
        <w:rPr>
          <w:rFonts w:ascii="Times New Roman" w:eastAsia="HY중고딕" w:hAnsi="Times New Roman" w:cs="Times New Roman"/>
          <w:color w:val="000000"/>
          <w:kern w:val="0"/>
          <w:sz w:val="24"/>
          <w:lang w:val="ru-RU"/>
        </w:rPr>
        <w:t xml:space="preserve"> </w:t>
      </w:r>
      <w:r w:rsidRPr="00E4006F"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  <w:lang w:val="ru-RU"/>
        </w:rPr>
        <w:t>Порядок подачи</w:t>
      </w:r>
      <w:r w:rsidRPr="00E4006F"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  <w:lang w:val="ru-RU"/>
        </w:rPr>
        <w:br/>
      </w:r>
      <w:r w:rsidRPr="00E4006F"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 xml:space="preserve">- За </w:t>
      </w:r>
      <w:r w:rsidRPr="00E4006F"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>рубежом (Китай, Россия/регион СНГ): Заявители должны подготовить необходимые документы и подать их в соответствующее дипломатическое представительство в течение периода подачи заявок.</w:t>
      </w:r>
    </w:p>
    <w:p w14:paraId="4F4171F5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70" w:left="283" w:hangingChars="55" w:hanging="143"/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</w:pPr>
      <w:r w:rsidRPr="00E4006F"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>- Заявители, проживающие в Корее: Необходимые документы следует отправит</w:t>
      </w:r>
      <w:r w:rsidRPr="00E4006F"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>ь по почте (в Центр сотрудничества зарубежных корейцев) или по электронной почте(hjm@okocc.or.kr)</w:t>
      </w:r>
    </w:p>
    <w:p w14:paraId="1CBD92C2" w14:textId="77777777" w:rsidR="000926D6" w:rsidRDefault="00E4006F">
      <w:pPr>
        <w:widowControl/>
        <w:wordWrap/>
        <w:autoSpaceDE/>
        <w:autoSpaceDN/>
        <w:snapToGrid w:val="0"/>
        <w:spacing w:before="120" w:line="360" w:lineRule="auto"/>
        <w:ind w:leftChars="71" w:left="384" w:hangingChars="101" w:hanging="242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  <w:lang w:val="ru-RU"/>
        </w:rPr>
      </w:pPr>
      <w:r>
        <w:rPr>
          <w:rFonts w:ascii="Times New Roman" w:eastAsia="바탕" w:hAnsi="Times New Roman" w:cs="Times New Roman"/>
          <w:color w:val="000000"/>
          <w:kern w:val="0"/>
          <w:sz w:val="24"/>
          <w:lang w:val="ru-RU"/>
        </w:rPr>
        <w:t>◦</w:t>
      </w:r>
      <w:r>
        <w:rPr>
          <w:rFonts w:ascii="Times New Roman" w:eastAsia="HY중고딕" w:hAnsi="Times New Roman" w:cs="Times New Roman"/>
          <w:color w:val="000000"/>
          <w:kern w:val="0"/>
          <w:sz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>Требуемые документы:</w:t>
      </w:r>
    </w:p>
    <w:p w14:paraId="2FB3CC48" w14:textId="77777777" w:rsidR="000926D6" w:rsidRDefault="00E4006F">
      <w:pPr>
        <w:pStyle w:val="a6"/>
        <w:widowControl/>
        <w:numPr>
          <w:ilvl w:val="0"/>
          <w:numId w:val="1"/>
        </w:numPr>
        <w:wordWrap/>
        <w:autoSpaceDE/>
        <w:autoSpaceDN/>
        <w:spacing w:afterLines="50" w:after="120" w:line="360" w:lineRule="auto"/>
        <w:ind w:leftChars="0" w:left="851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Заявление (на корейском языке) - 1 экз.</w:t>
      </w:r>
    </w:p>
    <w:p w14:paraId="1FB0BBA7" w14:textId="77777777" w:rsidR="000926D6" w:rsidRDefault="00E4006F">
      <w:pPr>
        <w:pStyle w:val="a6"/>
        <w:widowControl/>
        <w:numPr>
          <w:ilvl w:val="0"/>
          <w:numId w:val="1"/>
        </w:numPr>
        <w:wordWrap/>
        <w:autoSpaceDE/>
        <w:autoSpaceDN/>
        <w:spacing w:afterLines="50" w:after="120" w:line="360" w:lineRule="auto"/>
        <w:ind w:leftChars="0" w:left="851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Автобиография на корейском языке - 1 экз.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*В содержание обязательно включить </w:t>
      </w:r>
      <w:r>
        <w:rPr>
          <w:rFonts w:ascii="Times New Roman" w:hAnsi="Times New Roman" w:cs="Times New Roman"/>
          <w:sz w:val="26"/>
          <w:szCs w:val="26"/>
          <w:u w:val="single"/>
          <w:lang w:val="ru-RU"/>
        </w:rPr>
        <w:t>представление своей школы</w:t>
      </w:r>
      <w:r>
        <w:rPr>
          <w:rFonts w:ascii="Times New Roman" w:hAnsi="Times New Roman" w:cs="Times New Roman"/>
          <w:kern w:val="0"/>
          <w:sz w:val="26"/>
          <w:szCs w:val="26"/>
          <w:u w:val="single"/>
          <w:lang w:val="ru-RU"/>
        </w:rPr>
        <w:t xml:space="preserve"> корейского языка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.</w:t>
      </w:r>
    </w:p>
    <w:p w14:paraId="5A1BB2CF" w14:textId="77777777" w:rsidR="000926D6" w:rsidRDefault="00E4006F">
      <w:pPr>
        <w:pStyle w:val="a6"/>
        <w:widowControl/>
        <w:numPr>
          <w:ilvl w:val="0"/>
          <w:numId w:val="1"/>
        </w:numPr>
        <w:wordWrap/>
        <w:autoSpaceDE/>
        <w:autoSpaceDN/>
        <w:spacing w:afterLines="50" w:after="120" w:line="360" w:lineRule="auto"/>
        <w:ind w:leftChars="0" w:left="851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Справка с места работы (выданная организацией, в которой работает заявитель с обязательным указанием периода работы) - 1 экз.</w:t>
      </w:r>
    </w:p>
    <w:p w14:paraId="73A7916D" w14:textId="77777777" w:rsidR="000926D6" w:rsidRDefault="00E4006F">
      <w:pPr>
        <w:pStyle w:val="a6"/>
        <w:widowControl/>
        <w:numPr>
          <w:ilvl w:val="0"/>
          <w:numId w:val="1"/>
        </w:numPr>
        <w:wordWrap/>
        <w:autoSpaceDE/>
        <w:autoSpaceDN/>
        <w:spacing w:afterLines="50" w:after="120" w:line="360" w:lineRule="auto"/>
        <w:ind w:leftChars="0" w:left="851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Форма согласия на предоставление и использование п</w:t>
      </w:r>
      <w:r>
        <w:rPr>
          <w:rFonts w:ascii="Times New Roman" w:hAnsi="Times New Roman" w:cs="Times New Roman"/>
          <w:sz w:val="26"/>
          <w:szCs w:val="26"/>
          <w:lang w:val="ru-RU"/>
        </w:rPr>
        <w:t>ерсональных данных - 1 экз.</w:t>
      </w:r>
    </w:p>
    <w:p w14:paraId="7E8307D1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="760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Theme="majorHAnsi" w:hAnsi="Times New Roman" w:cs="Times New Roman"/>
          <w:color w:val="000000"/>
          <w:kern w:val="0"/>
          <w:sz w:val="24"/>
          <w:szCs w:val="24"/>
          <w:lang w:val="ru-RU"/>
        </w:rPr>
        <w:lastRenderedPageBreak/>
        <w:t>※</w:t>
      </w:r>
      <w:r>
        <w:rPr>
          <w:rFonts w:ascii="Times New Roman" w:eastAsiaTheme="majorHAnsi" w:hAnsi="Times New Roman" w:cs="Times New Roman"/>
          <w:bCs/>
          <w:color w:val="000000"/>
          <w:kern w:val="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>Для участников из России и стран СНГ: согласие на корейском и русском языках -2 экз.</w:t>
      </w:r>
    </w:p>
    <w:p w14:paraId="03CFDBA2" w14:textId="77777777" w:rsidR="000926D6" w:rsidRPr="00E4006F" w:rsidRDefault="00E4006F">
      <w:pPr>
        <w:pStyle w:val="a6"/>
        <w:widowControl/>
        <w:numPr>
          <w:ilvl w:val="0"/>
          <w:numId w:val="1"/>
        </w:numPr>
        <w:wordWrap/>
        <w:autoSpaceDE/>
        <w:autoSpaceDN/>
        <w:spacing w:afterLines="50" w:after="120" w:line="360" w:lineRule="auto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E4006F">
        <w:rPr>
          <w:rFonts w:ascii="Times New Roman" w:hAnsi="Times New Roman" w:cs="Times New Roman"/>
          <w:sz w:val="26"/>
          <w:szCs w:val="26"/>
          <w:lang w:val="ru-RU"/>
        </w:rPr>
        <w:t xml:space="preserve">Рекомендательное письмо руководителя организации (только для 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>заявитель проживающих в Республики Кореи)</w:t>
      </w:r>
    </w:p>
    <w:p w14:paraId="58298F52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71" w:left="384" w:hangingChars="101" w:hanging="242"/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  <w:lang w:val="ru-RU"/>
        </w:rPr>
      </w:pPr>
      <w:r>
        <w:rPr>
          <w:rFonts w:ascii="Times New Roman" w:eastAsia="바탕" w:hAnsi="Times New Roman" w:cs="Times New Roman"/>
          <w:color w:val="000000"/>
          <w:kern w:val="0"/>
          <w:sz w:val="24"/>
          <w:lang w:val="ru-RU"/>
        </w:rPr>
        <w:t>◦</w:t>
      </w:r>
      <w:r>
        <w:rPr>
          <w:rFonts w:ascii="Times New Roman" w:eastAsia="HY중고딕" w:hAnsi="Times New Roman" w:cs="Times New Roman"/>
          <w:color w:val="000000"/>
          <w:kern w:val="0"/>
          <w:sz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Прием заявок будет 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>проводиться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>до 5 мая 2026 года (вт). (Убедительная просьба</w:t>
      </w:r>
      <w:r>
        <w:rPr>
          <w:rFonts w:ascii="Times New Roman" w:hAnsi="Times New Roman" w:cs="Times New Roman" w:hint="eastAsia"/>
          <w:b/>
          <w:bCs/>
          <w:sz w:val="26"/>
          <w:szCs w:val="26"/>
          <w:lang w:val="ru-RU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строго соблюдать сроки подачи заявок)</w:t>
      </w:r>
    </w:p>
    <w:p w14:paraId="4D6C22D7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171" w:left="344" w:hangingChars="1" w:hanging="2"/>
        <w:rPr>
          <w:rFonts w:ascii="Times New Roman" w:eastAsiaTheme="minorHAnsi" w:hAnsi="Times New Roman" w:cs="Times New Roman"/>
          <w:bCs/>
          <w:color w:val="000000"/>
          <w:kern w:val="0"/>
          <w:sz w:val="24"/>
          <w:szCs w:val="24"/>
          <w:lang w:val="ru-RU"/>
        </w:rPr>
      </w:pPr>
      <w:r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lang w:val="ru-RU"/>
        </w:rPr>
        <w:t>※</w:t>
      </w:r>
      <w:r>
        <w:rPr>
          <w:rFonts w:ascii="Times New Roman" w:eastAsiaTheme="minorHAnsi" w:hAnsi="Times New Roman" w:cs="Times New Roman"/>
          <w:bCs/>
          <w:color w:val="000000"/>
          <w:kern w:val="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>Заявки будут считаться действительными только в том случае, если будут отправлены в качестве официального документа до 5 мая 2026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года (вт). (Пожалуйста, </w:t>
      </w:r>
      <w:r>
        <w:rPr>
          <w:rFonts w:ascii="Times New Roman" w:hAnsi="Times New Roman" w:cs="Times New Roman"/>
          <w:sz w:val="26"/>
          <w:szCs w:val="26"/>
          <w:u w:val="single"/>
          <w:lang w:val="ru-RU"/>
        </w:rPr>
        <w:t>ут</w:t>
      </w:r>
      <w:r>
        <w:rPr>
          <w:rFonts w:ascii="Times New Roman" w:hAnsi="Times New Roman" w:cs="Times New Roman"/>
          <w:sz w:val="26"/>
          <w:szCs w:val="26"/>
          <w:u w:val="single"/>
          <w:lang w:val="ru-RU"/>
        </w:rPr>
        <w:t>очните сроки подачи документов в дипломатических представительствах страны проживания</w:t>
      </w:r>
      <w:r>
        <w:rPr>
          <w:rFonts w:ascii="Times New Roman" w:hAnsi="Times New Roman" w:cs="Times New Roman"/>
          <w:sz w:val="26"/>
          <w:szCs w:val="26"/>
          <w:lang w:val="ru-RU"/>
        </w:rPr>
        <w:t>)</w:t>
      </w:r>
    </w:p>
    <w:p w14:paraId="48817B14" w14:textId="77777777" w:rsidR="000926D6" w:rsidRDefault="000926D6">
      <w:pPr>
        <w:widowControl/>
        <w:wordWrap/>
        <w:autoSpaceDE/>
        <w:autoSpaceDN/>
        <w:snapToGrid w:val="0"/>
        <w:spacing w:line="360" w:lineRule="auto"/>
        <w:rPr>
          <w:rFonts w:ascii="Times New Roman" w:eastAsia="휴먼명조" w:hAnsi="Times New Roman" w:cs="Times New Roman"/>
          <w:b/>
          <w:bCs/>
          <w:color w:val="000000"/>
          <w:kern w:val="0"/>
          <w:szCs w:val="20"/>
          <w:lang w:val="ru-RU"/>
        </w:rPr>
      </w:pPr>
    </w:p>
    <w:p w14:paraId="2A5B9A77" w14:textId="77777777" w:rsidR="000926D6" w:rsidRDefault="00E4006F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</w:pPr>
      <w:r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3. </w:t>
      </w:r>
      <w:r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>Критерии отбора</w:t>
      </w:r>
    </w:p>
    <w:tbl>
      <w:tblPr>
        <w:tblW w:w="10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5"/>
        <w:gridCol w:w="8144"/>
      </w:tblGrid>
      <w:tr w:rsidR="000926D6" w14:paraId="4695BDCE" w14:textId="77777777">
        <w:trPr>
          <w:trHeight w:val="308"/>
        </w:trPr>
        <w:tc>
          <w:tcPr>
            <w:tcW w:w="1271" w:type="dxa"/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4185CC" w14:textId="77777777" w:rsidR="000926D6" w:rsidRDefault="00E4006F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Классификация</w:t>
            </w:r>
          </w:p>
        </w:tc>
        <w:tc>
          <w:tcPr>
            <w:tcW w:w="8968" w:type="dxa"/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7B6B049" w14:textId="77777777" w:rsidR="000926D6" w:rsidRDefault="00E4006F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Детали</w:t>
            </w:r>
          </w:p>
        </w:tc>
      </w:tr>
      <w:tr w:rsidR="000926D6" w:rsidRPr="00E4006F" w14:paraId="015A1ACB" w14:textId="77777777">
        <w:trPr>
          <w:trHeight w:val="3062"/>
        </w:trPr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9F6724" w14:textId="77777777" w:rsidR="000926D6" w:rsidRDefault="00E4006F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Общие сведения об отборе</w:t>
            </w:r>
          </w:p>
        </w:tc>
        <w:tc>
          <w:tcPr>
            <w:tcW w:w="8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4D213" w14:textId="77777777" w:rsidR="000926D6" w:rsidRDefault="00E4006F">
            <w:pPr>
              <w:snapToGrid w:val="0"/>
              <w:spacing w:line="360" w:lineRule="auto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lang w:val="ru-RU"/>
              </w:rPr>
              <w:t>◦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 xml:space="preserve">Кандидаты, рекомендованные главой дипломатических представительств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  <w:lang w:val="ru-RU"/>
              </w:rPr>
              <w:t>(обязательно указывать причины приоритета)</w:t>
            </w:r>
          </w:p>
          <w:p w14:paraId="323C28CD" w14:textId="77777777" w:rsidR="000926D6" w:rsidRDefault="00E4006F">
            <w:pPr>
              <w:snapToGrid w:val="0"/>
              <w:spacing w:line="360" w:lineRule="auto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lang w:val="ru-RU"/>
              </w:rPr>
              <w:t>◦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Действующие преподаватели корейского языка с опытом работы более 2 лет и возрастом до 65 лет, настоящие учителя (приоритет отдается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преподавателям с долгосрочным опытом).</w:t>
            </w:r>
          </w:p>
          <w:p w14:paraId="48F60ABA" w14:textId="77777777" w:rsidR="000926D6" w:rsidRDefault="00E4006F">
            <w:pPr>
              <w:snapToGrid w:val="0"/>
              <w:spacing w:line="360" w:lineRule="auto"/>
              <w:ind w:firstLineChars="100" w:firstLine="180"/>
              <w:textAlignment w:val="baseline"/>
              <w:rPr>
                <w:rFonts w:ascii="Times New Roman" w:eastAsia="HY중고딕" w:hAnsi="Times New Roman" w:cs="Times New Roman"/>
                <w:color w:val="000000"/>
                <w:w w:val="90"/>
                <w:kern w:val="0"/>
                <w:sz w:val="22"/>
                <w:lang w:val="ru-RU"/>
              </w:rPr>
            </w:pPr>
            <w:r>
              <w:rPr>
                <w:rFonts w:ascii="Times New Roman" w:eastAsia="HY중고딕" w:hAnsi="Times New Roman" w:cs="Times New Roman"/>
                <w:color w:val="000000"/>
                <w:w w:val="90"/>
                <w:kern w:val="0"/>
                <w:lang w:val="ru-RU"/>
              </w:rPr>
              <w:t xml:space="preserve">※ 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Cs w:val="20"/>
                <w:lang w:val="ru-RU"/>
              </w:rPr>
              <w:t>Учителя(этнические корейцы Китая, России и стран СНГ) школ корейского языка и учителя корейского языка из других органов, за исключением профессоров кафедры корейского языка местных вузов</w:t>
            </w:r>
          </w:p>
          <w:p w14:paraId="22065BA3" w14:textId="77777777" w:rsidR="000926D6" w:rsidRDefault="00E4006F">
            <w:pPr>
              <w:snapToGrid w:val="0"/>
              <w:spacing w:line="360" w:lineRule="auto"/>
              <w:textAlignment w:val="baseline"/>
              <w:rPr>
                <w:rFonts w:ascii="Times New Roman" w:eastAsia="HY중고딕" w:hAnsi="Times New Roman" w:cs="Times New Roman"/>
                <w:color w:val="000000"/>
                <w:spacing w:val="-4"/>
                <w:kern w:val="0"/>
                <w:sz w:val="22"/>
                <w:lang w:val="ru-RU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lang w:val="ru-RU"/>
              </w:rPr>
              <w:t>◦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 w:val="24"/>
                <w:lang w:val="ru-RU"/>
              </w:rPr>
              <w:t xml:space="preserve"> </w:t>
            </w:r>
            <w:r>
              <w:rPr>
                <w:rFonts w:ascii="Times New Roman" w:eastAsia="HY중고딕" w:hAnsi="Times New Roman" w:cs="Times New Roman"/>
                <w:color w:val="000000"/>
                <w:spacing w:val="-4"/>
                <w:kern w:val="0"/>
                <w:sz w:val="22"/>
                <w:lang w:val="ru-RU"/>
              </w:rPr>
              <w:t>Лица, которые планируют п</w:t>
            </w:r>
            <w:r>
              <w:rPr>
                <w:rFonts w:ascii="Times New Roman" w:eastAsia="HY중고딕" w:hAnsi="Times New Roman" w:cs="Times New Roman"/>
                <w:color w:val="000000"/>
                <w:spacing w:val="-4"/>
                <w:kern w:val="0"/>
                <w:sz w:val="22"/>
                <w:lang w:val="ru-RU"/>
              </w:rPr>
              <w:t>родолжать работу преподавателем корейского языка в течение длительного периода после обучения</w:t>
            </w:r>
          </w:p>
          <w:p w14:paraId="68F63C6D" w14:textId="77777777" w:rsidR="000926D6" w:rsidRDefault="00E4006F">
            <w:pPr>
              <w:pStyle w:val="a3"/>
              <w:spacing w:line="360" w:lineRule="auto"/>
              <w:rPr>
                <w:rFonts w:ascii="Times New Roman" w:eastAsia="HY중고딕" w:hAnsi="Times New Roman" w:cs="Times New Roman"/>
                <w:spacing w:val="-4"/>
                <w:sz w:val="22"/>
                <w:lang w:val="ru-RU"/>
              </w:rPr>
            </w:pPr>
            <w:r>
              <w:rPr>
                <w:rFonts w:ascii="Times New Roman" w:eastAsia="바탕" w:hAnsi="Times New Roman" w:cs="Times New Roman"/>
                <w:sz w:val="24"/>
                <w:lang w:val="ru-RU"/>
              </w:rPr>
              <w:t>◦</w:t>
            </w:r>
            <w:r>
              <w:rPr>
                <w:rFonts w:ascii="Times New Roman" w:eastAsia="HY중고딕" w:hAnsi="Times New Roman" w:cs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eastAsia="HY중고딕" w:hAnsi="Times New Roman" w:cs="Times New Roman"/>
                <w:spacing w:val="-4"/>
                <w:sz w:val="22"/>
                <w:lang w:val="ru-RU"/>
              </w:rPr>
              <w:t xml:space="preserve">Предпочтение отдаётся кандидатам со средним и продвинутым уровнем владения корейским языком </w:t>
            </w:r>
          </w:p>
          <w:p w14:paraId="497914FD" w14:textId="77777777" w:rsidR="000926D6" w:rsidRDefault="00E4006F">
            <w:pPr>
              <w:snapToGrid w:val="0"/>
              <w:spacing w:line="360" w:lineRule="auto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lang w:val="ru-RU"/>
              </w:rPr>
              <w:t>◦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 xml:space="preserve">Исключаются участники аналогичных программ, организованных 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правительственными органами Кореи в течение последних 2-х лет.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 w:val="22"/>
                <w:lang w:val="ru-RU"/>
              </w:rPr>
              <w:t xml:space="preserve"> </w:t>
            </w:r>
          </w:p>
          <w:p w14:paraId="4526FD42" w14:textId="77777777" w:rsidR="000926D6" w:rsidRDefault="00E4006F">
            <w:pPr>
              <w:snapToGrid w:val="0"/>
              <w:spacing w:line="360" w:lineRule="auto"/>
              <w:ind w:firstLineChars="100" w:firstLine="200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lang w:val="ru-RU"/>
              </w:rPr>
            </w:pPr>
            <w:r>
              <w:rPr>
                <w:rFonts w:ascii="Times New Roman" w:eastAsia="HY중고딕" w:hAnsi="Times New Roman" w:cs="Times New Roman"/>
                <w:color w:val="000000"/>
                <w:kern w:val="0"/>
                <w:lang w:val="ru-RU"/>
              </w:rPr>
              <w:t>※</w:t>
            </w:r>
            <w:r>
              <w:rPr>
                <w:rFonts w:hint="eastAsia"/>
                <w:lang w:val="ru-RU"/>
              </w:rPr>
              <w:t xml:space="preserve"> 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Cs w:val="20"/>
                <w:lang w:val="ru-RU"/>
              </w:rPr>
              <w:t>Для региона России и СНГ: не допускаются участники пригласительных семинаров для преподавателей корейского языка в странах СНГ в 20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Cs w:val="20"/>
                <w:lang w:val="ru-RU"/>
              </w:rPr>
              <w:t>24–2025 годах</w:t>
            </w:r>
          </w:p>
          <w:p w14:paraId="03CEB488" w14:textId="77777777" w:rsidR="000926D6" w:rsidRDefault="00E4006F">
            <w:pPr>
              <w:snapToGrid w:val="0"/>
              <w:spacing w:line="360" w:lineRule="auto"/>
              <w:ind w:firstLineChars="100" w:firstLine="200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lang w:val="ru-RU"/>
              </w:rPr>
            </w:pPr>
            <w:r>
              <w:rPr>
                <w:rFonts w:ascii="Times New Roman" w:eastAsia="HY중고딕" w:hAnsi="Times New Roman" w:cs="Times New Roman"/>
                <w:color w:val="000000"/>
                <w:kern w:val="0"/>
                <w:lang w:val="ru-RU"/>
              </w:rPr>
              <w:t>※</w:t>
            </w:r>
            <w:r>
              <w:rPr>
                <w:rFonts w:hint="eastAsia"/>
                <w:lang w:val="ru-RU"/>
              </w:rPr>
              <w:t xml:space="preserve"> 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lang w:val="ru-RU"/>
              </w:rPr>
              <w:t xml:space="preserve">Для региона Китая: не допускаются участники пригласительных семинаров для преподавателей школ 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Cs w:val="20"/>
                <w:lang w:val="ru-RU"/>
              </w:rPr>
              <w:t xml:space="preserve">корейского языка 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lang w:val="ru-RU"/>
              </w:rPr>
              <w:t>в 2024–2025 годах, а также участники Международного форума по образовательному и культурному обмену</w:t>
            </w:r>
            <w:r>
              <w:rPr>
                <w:rFonts w:ascii="Times New Roman" w:eastAsia="HY중고딕" w:hAnsi="Times New Roman" w:cs="Times New Roman" w:hint="eastAsia"/>
                <w:color w:val="000000"/>
                <w:kern w:val="0"/>
                <w:lang w:val="ru-RU"/>
              </w:rPr>
              <w:t xml:space="preserve"> </w:t>
            </w:r>
          </w:p>
          <w:p w14:paraId="2BF079EF" w14:textId="77777777" w:rsidR="000926D6" w:rsidRDefault="00E4006F">
            <w:pPr>
              <w:snapToGrid w:val="0"/>
              <w:spacing w:line="360" w:lineRule="auto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lang w:val="ru-RU"/>
              </w:rPr>
              <w:t>◦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Требуется точное и 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аккуратное заполнение документов для представления</w:t>
            </w:r>
          </w:p>
          <w:p w14:paraId="438285F7" w14:textId="77777777" w:rsidR="000926D6" w:rsidRDefault="00E4006F">
            <w:pPr>
              <w:snapToGrid w:val="0"/>
              <w:spacing w:line="360" w:lineRule="auto"/>
              <w:textAlignment w:val="baseline"/>
              <w:rPr>
                <w:rFonts w:ascii="Times New Roman" w:eastAsia="HY중고딕" w:hAnsi="Times New Roman" w:cs="Times New Roman"/>
                <w:color w:val="000000"/>
                <w:spacing w:val="-4"/>
                <w:kern w:val="0"/>
                <w:sz w:val="22"/>
                <w:lang w:val="ru-RU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lang w:val="ru-RU"/>
              </w:rPr>
              <w:t>◦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Кандидат должен быть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>здоровым и не испытывать трудностей с проживанием в общежитии или длительными поездками</w:t>
            </w:r>
          </w:p>
        </w:tc>
      </w:tr>
      <w:tr w:rsidR="000926D6" w:rsidRPr="00E4006F" w14:paraId="24F58A8A" w14:textId="77777777">
        <w:trPr>
          <w:trHeight w:val="790"/>
        </w:trPr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C28ADA" w14:textId="77777777" w:rsidR="000926D6" w:rsidRDefault="00E4006F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sz w:val="22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Примечание</w:t>
            </w:r>
          </w:p>
        </w:tc>
        <w:tc>
          <w:tcPr>
            <w:tcW w:w="8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55B45F" w14:textId="77777777" w:rsidR="000926D6" w:rsidRDefault="00E4006F">
            <w:pPr>
              <w:snapToGrid w:val="0"/>
              <w:spacing w:line="384" w:lineRule="auto"/>
              <w:textAlignment w:val="baseline"/>
              <w:rPr>
                <w:rFonts w:ascii="Times New Roman" w:eastAsia="HY중고딕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lang w:val="ru-RU"/>
              </w:rPr>
              <w:t>◦</w:t>
            </w:r>
            <w:r>
              <w:rPr>
                <w:rFonts w:ascii="Times New Roman" w:eastAsia="HY중고딕" w:hAnsi="Times New Roman" w:cs="Times New Roman"/>
                <w:color w:val="000000"/>
                <w:kern w:val="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Обратите внимание на то, что главной целью данной программы является </w:t>
            </w:r>
            <w:r>
              <w:rPr>
                <w:rFonts w:ascii="Times New Roman" w:hAnsi="Times New Roman" w:cs="Times New Roman"/>
                <w:b/>
                <w:kern w:val="0"/>
                <w:sz w:val="24"/>
                <w:szCs w:val="24"/>
                <w:u w:val="single"/>
                <w:lang w:val="ru-RU"/>
              </w:rPr>
              <w:t>языковая подготовка для повышения уровня владения корейским языком.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 не подходит для учителей-носителей корейского языка.</w:t>
            </w:r>
          </w:p>
        </w:tc>
      </w:tr>
    </w:tbl>
    <w:p w14:paraId="7AD0846E" w14:textId="77777777" w:rsidR="000926D6" w:rsidRPr="00E4006F" w:rsidRDefault="000926D6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Times New Roman" w:eastAsia="휴먼명조" w:hAnsi="Times New Roman" w:cs="Times New Roman"/>
          <w:b/>
          <w:bCs/>
          <w:color w:val="000000"/>
          <w:kern w:val="0"/>
          <w:szCs w:val="20"/>
          <w:lang w:val="ru-RU"/>
        </w:rPr>
      </w:pPr>
      <w:bookmarkStart w:id="0" w:name="_Hlk225264777"/>
    </w:p>
    <w:p w14:paraId="2C7567EC" w14:textId="77777777" w:rsidR="000926D6" w:rsidRDefault="000926D6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</w:pPr>
    </w:p>
    <w:p w14:paraId="2F209B3B" w14:textId="77777777" w:rsidR="000926D6" w:rsidRDefault="00E4006F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</w:pPr>
      <w:r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4. </w:t>
      </w:r>
      <w:r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>Оповещение об отборе участников</w:t>
      </w:r>
    </w:p>
    <w:p w14:paraId="10EFFFC0" w14:textId="77777777" w:rsidR="000926D6" w:rsidRPr="00E4006F" w:rsidRDefault="00E4006F">
      <w:pPr>
        <w:widowControl/>
        <w:wordWrap/>
        <w:autoSpaceDE/>
        <w:autoSpaceDN/>
        <w:snapToGrid w:val="0"/>
        <w:spacing w:line="360" w:lineRule="auto"/>
        <w:ind w:leftChars="71" w:left="142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bookmarkStart w:id="1" w:name="_Hlk192834795"/>
      <w:r w:rsidRPr="00E4006F">
        <w:rPr>
          <w:rFonts w:ascii="Times New Roman" w:eastAsia="바탕" w:hAnsi="Times New Roman" w:cs="Times New Roman"/>
          <w:kern w:val="0"/>
          <w:sz w:val="24"/>
          <w:lang w:val="ru-RU"/>
        </w:rPr>
        <w:t>◦</w:t>
      </w:r>
      <w:r w:rsidRPr="00E4006F">
        <w:rPr>
          <w:rFonts w:ascii="Times New Roman" w:eastAsia="HY중고딕" w:hAnsi="Times New Roman" w:cs="Times New Roman"/>
          <w:kern w:val="0"/>
          <w:sz w:val="24"/>
          <w:lang w:val="ru-RU"/>
        </w:rPr>
        <w:t xml:space="preserve"> 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 xml:space="preserve">Уведомление о результатах 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 xml:space="preserve">будет отправлено в мае 2026 года в дипломатическое представительство по месту жительства и на личный электронный адрес 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>заявителя</w:t>
      </w:r>
      <w:r w:rsidRPr="00E4006F">
        <w:rPr>
          <w:rFonts w:ascii="Times New Roman" w:hAnsi="Times New Roman" w:cs="Times New Roman"/>
          <w:sz w:val="26"/>
          <w:szCs w:val="26"/>
          <w:lang w:val="ru-RU"/>
        </w:rPr>
        <w:t>.</w:t>
      </w:r>
    </w:p>
    <w:bookmarkEnd w:id="1"/>
    <w:p w14:paraId="62333001" w14:textId="77777777" w:rsidR="000926D6" w:rsidRDefault="000926D6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Times New Roman" w:eastAsia="휴먼명조" w:hAnsi="Times New Roman" w:cs="Times New Roman"/>
          <w:b/>
          <w:bCs/>
          <w:kern w:val="0"/>
          <w:sz w:val="28"/>
          <w:szCs w:val="28"/>
          <w:lang w:val="ru-RU"/>
        </w:rPr>
      </w:pPr>
    </w:p>
    <w:p w14:paraId="60C58C99" w14:textId="77777777" w:rsidR="000926D6" w:rsidRDefault="00E4006F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Times New Roman" w:eastAsia="휴먼명조" w:hAnsi="Times New Roman" w:cs="Times New Roman"/>
          <w:b/>
          <w:bCs/>
          <w:color w:val="0000FF"/>
          <w:kern w:val="0"/>
          <w:sz w:val="28"/>
          <w:szCs w:val="28"/>
          <w:u w:val="single" w:color="000000"/>
          <w:lang w:val="ru-RU"/>
        </w:rPr>
      </w:pPr>
      <w:r>
        <w:rPr>
          <w:rFonts w:ascii="Times New Roman" w:eastAsia="휴먼명조" w:hAnsi="Times New Roman" w:cs="Times New Roman"/>
          <w:b/>
          <w:bCs/>
          <w:kern w:val="0"/>
          <w:sz w:val="28"/>
          <w:szCs w:val="28"/>
          <w:lang w:val="ru-RU"/>
        </w:rPr>
        <w:t xml:space="preserve">5. </w:t>
      </w:r>
      <w:r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 xml:space="preserve">Важные детали для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ru-RU"/>
        </w:rPr>
        <w:t xml:space="preserve">участников (*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lang w:val="ru-RU"/>
        </w:rPr>
        <w:t>Только для участников, прошедших отбор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ru-RU"/>
        </w:rPr>
        <w:t>)</w:t>
      </w:r>
    </w:p>
    <w:p w14:paraId="15AFBB8D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71" w:left="195" w:hangingChars="22" w:hanging="53"/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</w:pPr>
      <w:r>
        <w:rPr>
          <w:rFonts w:ascii="Times New Roman" w:eastAsia="바탕" w:hAnsi="Times New Roman" w:cs="Times New Roman"/>
          <w:color w:val="000000"/>
          <w:kern w:val="0"/>
          <w:sz w:val="24"/>
          <w:lang w:val="ru-RU"/>
        </w:rPr>
        <w:t>◦</w:t>
      </w:r>
      <w:r>
        <w:rPr>
          <w:rFonts w:ascii="Times New Roman" w:eastAsia="HY중고딕" w:hAnsi="Times New Roman" w:cs="Times New Roman"/>
          <w:color w:val="000000"/>
          <w:kern w:val="0"/>
          <w:sz w:val="24"/>
          <w:lang w:val="ru-RU"/>
        </w:rPr>
        <w:t xml:space="preserve"> 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Расходы, 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которые участник должен нести самостоятельно</w:t>
      </w:r>
    </w:p>
    <w:p w14:paraId="11BACE44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213" w:left="702" w:hangingChars="108" w:hanging="276"/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  <w:lang w:val="ru-RU"/>
        </w:rPr>
        <w:t xml:space="preserve">- </w:t>
      </w:r>
      <w:r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  <w:u w:val="single" w:color="000000"/>
          <w:lang w:val="ru-RU"/>
        </w:rPr>
        <w:t>Участники</w:t>
      </w:r>
      <w:r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u w:val="single" w:color="000000"/>
          <w:lang w:val="ru-RU"/>
        </w:rPr>
        <w:t xml:space="preserve"> несут ответственность за все несчастные случаи, произошедшие во время мероприятия по причине их хронической болезни, преклонного возраста или халатности. Медицинские расходы несут сами участники.</w:t>
      </w:r>
    </w:p>
    <w:p w14:paraId="4687C977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213" w:left="707" w:hangingChars="108" w:hanging="281"/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</w:pPr>
      <w:r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 xml:space="preserve">- 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Расходы на проживание и другие сопутствующие 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расходы за пределами периода мероприятия несет участник.</w:t>
      </w:r>
    </w:p>
    <w:p w14:paraId="6248AE00" w14:textId="77777777" w:rsidR="000926D6" w:rsidRDefault="00E4006F">
      <w:pPr>
        <w:widowControl/>
        <w:wordWrap/>
        <w:autoSpaceDE/>
        <w:autoSpaceDN/>
        <w:snapToGrid w:val="0"/>
        <w:spacing w:line="360" w:lineRule="auto"/>
        <w:ind w:leftChars="71" w:left="142"/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</w:pPr>
      <w:r>
        <w:rPr>
          <w:rFonts w:ascii="Times New Roman" w:eastAsia="바탕" w:hAnsi="Times New Roman" w:cs="Times New Roman"/>
          <w:color w:val="000000"/>
          <w:kern w:val="0"/>
          <w:sz w:val="24"/>
          <w:lang w:val="ru-RU"/>
        </w:rPr>
        <w:t>◦</w:t>
      </w:r>
      <w:r>
        <w:rPr>
          <w:rFonts w:ascii="Times New Roman" w:eastAsia="HY중고딕" w:hAnsi="Times New Roman" w:cs="Times New Roman"/>
          <w:color w:val="000000"/>
          <w:kern w:val="0"/>
          <w:sz w:val="24"/>
          <w:lang w:val="ru-RU"/>
        </w:rPr>
        <w:t xml:space="preserve"> </w:t>
      </w:r>
      <w:r>
        <w:rPr>
          <w:rFonts w:ascii="HCI Poppy" w:eastAsia="휴먼명조" w:hAnsi="HCI Poppy"/>
          <w:color w:val="000000"/>
          <w:sz w:val="26"/>
          <w:szCs w:val="26"/>
          <w:lang w:val="ru-RU"/>
        </w:rPr>
        <w:t>Дополнительная информация</w:t>
      </w:r>
    </w:p>
    <w:p w14:paraId="194812B0" w14:textId="77777777" w:rsidR="000926D6" w:rsidRPr="00E4006F" w:rsidRDefault="00E4006F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r w:rsidRPr="00E4006F">
        <w:rPr>
          <w:rFonts w:ascii="HCI Poppy" w:eastAsia="휴먼명조" w:hAnsi="HCI Poppy" w:cs="굴림"/>
          <w:kern w:val="0"/>
          <w:sz w:val="26"/>
          <w:szCs w:val="26"/>
          <w:lang w:val="ru-RU"/>
        </w:rPr>
        <w:t>После оформления авиабилетов нельзя изменить даты въезда и выезда</w:t>
      </w:r>
    </w:p>
    <w:p w14:paraId="7D01B7DC" w14:textId="77777777" w:rsidR="000926D6" w:rsidRPr="00E4006F" w:rsidRDefault="00E4006F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Times New Roman" w:eastAsia="휴먼명조" w:hAnsi="Times New Roman" w:cs="Times New Roman"/>
          <w:w w:val="90"/>
          <w:kern w:val="0"/>
          <w:sz w:val="26"/>
          <w:szCs w:val="26"/>
          <w:lang w:val="ru-RU"/>
        </w:rPr>
      </w:pPr>
      <w:r w:rsidRPr="00E4006F">
        <w:rPr>
          <w:rFonts w:ascii="HCI Poppy" w:eastAsia="휴먼명조" w:hAnsi="HCI Poppy" w:cs="굴림"/>
          <w:kern w:val="0"/>
          <w:sz w:val="26"/>
          <w:szCs w:val="26"/>
          <w:lang w:val="ru-RU"/>
        </w:rPr>
        <w:t xml:space="preserve">В случае пребывания </w:t>
      </w:r>
      <w:r w:rsidRPr="00E4006F">
        <w:rPr>
          <w:rFonts w:ascii="HCI Poppy" w:eastAsia="휴먼명조" w:hAnsi="HCI Poppy" w:cs="굴림"/>
          <w:kern w:val="0"/>
          <w:sz w:val="26"/>
          <w:szCs w:val="26"/>
          <w:lang w:val="ru-RU"/>
        </w:rPr>
        <w:t xml:space="preserve">в Корее </w:t>
      </w:r>
      <w:r w:rsidRPr="00E4006F">
        <w:rPr>
          <w:rFonts w:ascii="HCI Poppy" w:eastAsia="휴먼명조" w:hAnsi="HCI Poppy" w:cs="굴림"/>
          <w:kern w:val="0"/>
          <w:sz w:val="26"/>
          <w:szCs w:val="26"/>
          <w:lang w:val="ru-RU"/>
        </w:rPr>
        <w:t xml:space="preserve">вне периода обучения необходимо уведомить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центр</w:t>
      </w:r>
      <w:r w:rsidRPr="00E4006F">
        <w:rPr>
          <w:rFonts w:ascii="HCI Poppy" w:eastAsia="휴먼명조" w:hAnsi="HCI Poppy" w:cs="굴림" w:hint="eastAsia"/>
          <w:kern w:val="0"/>
          <w:sz w:val="26"/>
          <w:szCs w:val="26"/>
          <w:lang w:val="ru-RU"/>
        </w:rPr>
        <w:t xml:space="preserve"> </w:t>
      </w:r>
      <w:r w:rsidRPr="00E4006F">
        <w:rPr>
          <w:rFonts w:ascii="HCI Poppy" w:eastAsia="휴먼명조" w:hAnsi="HCI Poppy" w:cs="굴림"/>
          <w:kern w:val="0"/>
          <w:sz w:val="26"/>
          <w:szCs w:val="26"/>
          <w:lang w:val="ru-RU"/>
        </w:rPr>
        <w:t xml:space="preserve">о факте въезда и выезда и </w:t>
      </w:r>
      <w:r w:rsidRPr="00E4006F">
        <w:rPr>
          <w:rFonts w:ascii="HCI Poppy" w:eastAsia="휴먼명조" w:hAnsi="HCI Poppy" w:cs="굴림"/>
          <w:kern w:val="0"/>
          <w:sz w:val="26"/>
          <w:szCs w:val="26"/>
          <w:lang w:val="ru-RU"/>
        </w:rPr>
        <w:t>сообщить контактные данные</w:t>
      </w:r>
    </w:p>
    <w:p w14:paraId="45F76F87" w14:textId="77777777" w:rsidR="000926D6" w:rsidRPr="00E4006F" w:rsidRDefault="00E4006F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</w:pPr>
      <w:r w:rsidRPr="00E4006F">
        <w:rPr>
          <w:rFonts w:ascii="HCI Poppy" w:eastAsia="휴먼명조" w:hAnsi="HCI Poppy" w:cs="굴림"/>
          <w:kern w:val="0"/>
          <w:sz w:val="26"/>
          <w:szCs w:val="26"/>
          <w:lang w:val="ru-RU"/>
        </w:rPr>
        <w:t>Строго ограничено участие дополнительных лиц, кроме приглашенного участника (семья, родственники и т. д.)</w:t>
      </w:r>
    </w:p>
    <w:p w14:paraId="407E6A94" w14:textId="77777777" w:rsidR="000926D6" w:rsidRPr="00E4006F" w:rsidRDefault="00E4006F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</w:pP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Принимая во внимание, что это интенсивный курс с наличием открытых мероприятий во время периодов жары 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>в Корее</w:t>
      </w:r>
      <w:r w:rsidRPr="00E4006F">
        <w:rPr>
          <w:rFonts w:ascii="Times New Roman" w:eastAsia="휴먼명조" w:hAnsi="Times New Roman" w:cs="Times New Roman"/>
          <w:kern w:val="0"/>
          <w:sz w:val="26"/>
          <w:szCs w:val="26"/>
          <w:lang w:val="ru-RU"/>
        </w:rPr>
        <w:t xml:space="preserve">, </w:t>
      </w:r>
      <w:r w:rsidRPr="00E4006F">
        <w:rPr>
          <w:rFonts w:ascii="Times New Roman" w:eastAsia="휴먼명조" w:hAnsi="Times New Roman" w:cs="Times New Roman"/>
          <w:b/>
          <w:bCs/>
          <w:kern w:val="0"/>
          <w:sz w:val="26"/>
          <w:szCs w:val="26"/>
          <w:u w:val="single"/>
          <w:lang w:val="ru-RU"/>
        </w:rPr>
        <w:t>просим заран</w:t>
      </w:r>
      <w:r w:rsidRPr="00E4006F">
        <w:rPr>
          <w:rFonts w:ascii="Times New Roman" w:eastAsia="휴먼명조" w:hAnsi="Times New Roman" w:cs="Times New Roman"/>
          <w:b/>
          <w:bCs/>
          <w:kern w:val="0"/>
          <w:sz w:val="26"/>
          <w:szCs w:val="26"/>
          <w:u w:val="single"/>
          <w:lang w:val="ru-RU"/>
        </w:rPr>
        <w:t>ее сообщить о состоянии здоровья и наличии противопоказаний кандидатов</w:t>
      </w:r>
    </w:p>
    <w:p w14:paraId="4CCB961E" w14:textId="2F3C55FD" w:rsidR="000926D6" w:rsidRPr="00E4006F" w:rsidRDefault="00E4006F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В течение мероприятия по возможности используйте только корейский язык. Конец.</w:t>
      </w:r>
    </w:p>
    <w:p w14:paraId="38BB8608" w14:textId="77777777" w:rsidR="00E4006F" w:rsidRPr="00E4006F" w:rsidRDefault="00E4006F" w:rsidP="00E4006F">
      <w:pPr>
        <w:pStyle w:val="a6"/>
        <w:widowControl/>
        <w:wordWrap/>
        <w:autoSpaceDE/>
        <w:autoSpaceDN/>
        <w:snapToGrid w:val="0"/>
        <w:spacing w:line="360" w:lineRule="auto"/>
        <w:ind w:leftChars="0" w:left="757"/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</w:pPr>
    </w:p>
    <w:tbl>
      <w:tblPr>
        <w:tblW w:w="0" w:type="auto"/>
        <w:tblInd w:w="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98"/>
      </w:tblGrid>
      <w:tr w:rsidR="000926D6" w14:paraId="0DD31A48" w14:textId="77777777" w:rsidTr="00E4006F">
        <w:trPr>
          <w:trHeight w:val="1367"/>
        </w:trPr>
        <w:tc>
          <w:tcPr>
            <w:tcW w:w="999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bookmarkEnd w:id="0"/>
          <w:p w14:paraId="12A981DE" w14:textId="77777777" w:rsidR="000926D6" w:rsidRDefault="00E4006F">
            <w:pPr>
              <w:pStyle w:val="MS"/>
              <w:autoSpaceDN w:val="0"/>
              <w:spacing w:line="360" w:lineRule="auto"/>
              <w:jc w:val="both"/>
              <w:rPr>
                <w:rFonts w:ascii="Times New Roman" w:eastAsiaTheme="minorEastAsia" w:cs="Times New Roman"/>
                <w:b/>
                <w:bCs/>
                <w:color w:val="auto"/>
                <w:kern w:val="2"/>
                <w:sz w:val="26"/>
                <w:szCs w:val="26"/>
                <w:lang w:val="ru-RU"/>
              </w:rPr>
            </w:pPr>
            <w:r>
              <w:rPr>
                <w:rFonts w:ascii="Times New Roman" w:cs="Times New Roman"/>
                <w:b/>
                <w:bCs/>
                <w:sz w:val="26"/>
                <w:szCs w:val="26"/>
              </w:rPr>
              <w:t xml:space="preserve">※ </w:t>
            </w:r>
            <w:r>
              <w:rPr>
                <w:rFonts w:ascii="Times New Roman" w:eastAsiaTheme="minorEastAsia" w:cs="Times New Roman"/>
                <w:b/>
                <w:bCs/>
                <w:color w:val="auto"/>
                <w:kern w:val="2"/>
                <w:sz w:val="26"/>
                <w:szCs w:val="26"/>
                <w:lang w:val="ru-RU"/>
              </w:rPr>
              <w:t>Контактная информация:</w:t>
            </w:r>
          </w:p>
          <w:p w14:paraId="0BE7D2E1" w14:textId="77777777" w:rsidR="000926D6" w:rsidRDefault="00E4006F">
            <w:pPr>
              <w:pStyle w:val="1"/>
              <w:numPr>
                <w:ilvl w:val="0"/>
                <w:numId w:val="0"/>
              </w:numPr>
              <w:ind w:leftChars="177" w:left="691" w:hangingChars="132" w:hanging="337"/>
              <w:rPr>
                <w:rFonts w:eastAsiaTheme="minorEastAsia"/>
                <w:color w:val="auto"/>
                <w:kern w:val="2"/>
                <w:sz w:val="26"/>
                <w:szCs w:val="26"/>
              </w:rPr>
            </w:pPr>
            <w:r>
              <w:rPr>
                <w:rFonts w:eastAsia="휴먼명조"/>
                <w:sz w:val="26"/>
                <w:szCs w:val="26"/>
              </w:rPr>
              <w:t>◦</w:t>
            </w:r>
            <w:r>
              <w:rPr>
                <w:rFonts w:eastAsia="휴먼명조"/>
                <w:sz w:val="26"/>
                <w:szCs w:val="26"/>
              </w:rPr>
              <w:t xml:space="preserve"> </w:t>
            </w:r>
            <w:r w:rsidRPr="00E4006F">
              <w:rPr>
                <w:rFonts w:eastAsiaTheme="minorEastAsia"/>
                <w:color w:val="auto"/>
                <w:kern w:val="2"/>
                <w:sz w:val="26"/>
                <w:szCs w:val="26"/>
              </w:rPr>
              <w:t>Ха Чжу Ми, заместитель начальника отдела образовательной поддержки</w:t>
            </w:r>
            <w:bookmarkStart w:id="2" w:name="_Hlk161048580"/>
            <w:r w:rsidRPr="00E4006F">
              <w:rPr>
                <w:rFonts w:eastAsiaTheme="minorEastAsia"/>
                <w:color w:val="auto"/>
                <w:kern w:val="2"/>
                <w:sz w:val="26"/>
                <w:szCs w:val="26"/>
              </w:rPr>
              <w:t xml:space="preserve"> </w:t>
            </w:r>
            <w:r w:rsidRPr="00E4006F">
              <w:rPr>
                <w:rFonts w:eastAsiaTheme="minorEastAsia"/>
                <w:color w:val="auto"/>
                <w:kern w:val="2"/>
                <w:sz w:val="26"/>
                <w:szCs w:val="26"/>
              </w:rPr>
              <w:t>Центр</w:t>
            </w:r>
            <w:bookmarkEnd w:id="2"/>
            <w:r w:rsidRPr="00E4006F">
              <w:rPr>
                <w:rFonts w:eastAsiaTheme="minorEastAsia"/>
                <w:color w:val="auto"/>
                <w:kern w:val="2"/>
                <w:sz w:val="26"/>
                <w:szCs w:val="26"/>
              </w:rPr>
              <w:t>а сотрудничества зарубежных корейцев</w:t>
            </w:r>
          </w:p>
          <w:p w14:paraId="5791C22D" w14:textId="77777777" w:rsidR="000926D6" w:rsidRDefault="00E4006F">
            <w:pPr>
              <w:widowControl/>
              <w:wordWrap/>
              <w:autoSpaceDE/>
              <w:autoSpaceDN/>
              <w:snapToGrid w:val="0"/>
              <w:spacing w:line="360" w:lineRule="auto"/>
              <w:ind w:leftChars="200" w:left="400" w:firstLineChars="50" w:firstLine="130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 xml:space="preserve">Тел: </w:t>
            </w:r>
            <w:r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6"/>
                <w:szCs w:val="26"/>
                <w:lang w:val="it-IT"/>
              </w:rPr>
              <w:t>+82-2-3415-0166</w:t>
            </w:r>
            <w:r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 xml:space="preserve">/ E-mail: </w:t>
            </w:r>
            <w:r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6"/>
                <w:szCs w:val="26"/>
                <w:lang w:val="it-IT"/>
              </w:rPr>
              <w:t>hjm@okocc.or.kr</w:t>
            </w:r>
          </w:p>
        </w:tc>
      </w:tr>
    </w:tbl>
    <w:p w14:paraId="76A3FF24" w14:textId="77777777" w:rsidR="000926D6" w:rsidRPr="00E4006F" w:rsidRDefault="000926D6">
      <w:pPr>
        <w:spacing w:line="276" w:lineRule="auto"/>
        <w:rPr>
          <w:rFonts w:ascii="Times New Roman" w:hAnsi="Times New Roman" w:cs="Times New Roman" w:hint="eastAsia"/>
          <w:sz w:val="28"/>
          <w:szCs w:val="28"/>
        </w:rPr>
      </w:pPr>
    </w:p>
    <w:sectPr w:rsidR="000926D6" w:rsidRPr="00E4006F">
      <w:pgSz w:w="11906" w:h="16838" w:code="9"/>
      <w:pgMar w:top="1191" w:right="851" w:bottom="1191" w:left="851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CI Poppy">
    <w:altName w:val="Times New Roman"/>
    <w:charset w:val="00"/>
    <w:family w:val="roman"/>
    <w:pitch w:val="default"/>
  </w:font>
  <w:font w:name="휴먼명조">
    <w:panose1 w:val="02010504000101010101"/>
    <w:charset w:val="81"/>
    <w:family w:val="auto"/>
    <w:pitch w:val="default"/>
    <w:sig w:usb0="800002A7" w:usb1="11D77CFB" w:usb2="00000010" w:usb3="00000001" w:csb0="00080000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A4E8A"/>
    <w:multiLevelType w:val="hybridMultilevel"/>
    <w:tmpl w:val="00CE3CB2"/>
    <w:lvl w:ilvl="0" w:tplc="F322E52A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" w15:restartNumberingAfterBreak="0">
    <w:nsid w:val="25F55C37"/>
    <w:multiLevelType w:val="hybridMultilevel"/>
    <w:tmpl w:val="F95CD95E"/>
    <w:lvl w:ilvl="0" w:tplc="944CB434">
      <w:start w:val="1"/>
      <w:numFmt w:val="bullet"/>
      <w:pStyle w:val="1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1A204E"/>
    <w:multiLevelType w:val="hybridMultilevel"/>
    <w:tmpl w:val="8A36E23C"/>
    <w:lvl w:ilvl="0" w:tplc="23E8DBEC">
      <w:numFmt w:val="bullet"/>
      <w:lvlText w:val="-"/>
      <w:lvlJc w:val="left"/>
      <w:pPr>
        <w:ind w:left="757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1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7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6D6"/>
    <w:rsid w:val="000926D6"/>
    <w:rsid w:val="00E4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3EC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link w:val="MSChar"/>
    <w:pPr>
      <w:widowControl/>
      <w:wordWrap/>
      <w:autoSpaceDE/>
      <w:autoSpaceDN/>
      <w:snapToGrid w:val="0"/>
      <w:jc w:val="left"/>
    </w:pPr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  <w:style w:type="paragraph" w:styleId="a7">
    <w:name w:val="Document Map"/>
    <w:basedOn w:val="a"/>
    <w:link w:val="Char1"/>
    <w:uiPriority w:val="99"/>
    <w:semiHidden/>
    <w:unhideWhenUsed/>
    <w:rPr>
      <w:rFonts w:ascii="굴림" w:eastAsia="굴림"/>
      <w:sz w:val="18"/>
      <w:szCs w:val="18"/>
    </w:rPr>
  </w:style>
  <w:style w:type="character" w:customStyle="1" w:styleId="Char1">
    <w:name w:val="문서 구조 Char"/>
    <w:basedOn w:val="a0"/>
    <w:link w:val="a7"/>
    <w:uiPriority w:val="99"/>
    <w:semiHidden/>
    <w:rPr>
      <w:rFonts w:ascii="굴림" w:eastAsia="굴림"/>
      <w:sz w:val="18"/>
      <w:szCs w:val="18"/>
    </w:rPr>
  </w:style>
  <w:style w:type="paragraph" w:styleId="a8">
    <w:name w:val="Balloon Text"/>
    <w:basedOn w:val="a"/>
    <w:link w:val="Char2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Pr>
      <w:color w:val="808080"/>
    </w:rPr>
  </w:style>
  <w:style w:type="paragraph" w:customStyle="1" w:styleId="21">
    <w:name w:val="제목 21"/>
    <w:basedOn w:val="a"/>
    <w:pPr>
      <w:keepNext/>
      <w:keepLines/>
      <w:wordWrap/>
      <w:spacing w:before="200" w:line="276" w:lineRule="auto"/>
      <w:jc w:val="left"/>
      <w:textAlignment w:val="baseline"/>
      <w:outlineLvl w:val="1"/>
    </w:pPr>
    <w:rPr>
      <w:rFonts w:ascii="Calibri" w:eastAsia="굴림" w:hAnsi="굴림" w:cs="굴림"/>
      <w:b/>
      <w:bCs/>
      <w:color w:val="4F81BD"/>
      <w:kern w:val="0"/>
      <w:sz w:val="26"/>
      <w:szCs w:val="26"/>
    </w:rPr>
  </w:style>
  <w:style w:type="paragraph" w:customStyle="1" w:styleId="22">
    <w:name w:val="제목 22"/>
    <w:basedOn w:val="a"/>
    <w:pPr>
      <w:keepNext/>
      <w:keepLines/>
      <w:wordWrap/>
      <w:spacing w:before="200" w:line="276" w:lineRule="auto"/>
      <w:jc w:val="left"/>
      <w:textAlignment w:val="baseline"/>
      <w:outlineLvl w:val="1"/>
    </w:pPr>
    <w:rPr>
      <w:rFonts w:ascii="Calibri" w:eastAsia="굴림" w:hAnsi="굴림" w:cs="굴림"/>
      <w:b/>
      <w:bCs/>
      <w:color w:val="4F81BD"/>
      <w:kern w:val="0"/>
      <w:sz w:val="26"/>
      <w:szCs w:val="26"/>
    </w:rPr>
  </w:style>
  <w:style w:type="character" w:customStyle="1" w:styleId="MSChar">
    <w:name w:val="MS바탕글 Char"/>
    <w:basedOn w:val="a0"/>
    <w:link w:val="MS"/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1">
    <w:name w:val="스타일1"/>
    <w:basedOn w:val="MS"/>
    <w:link w:val="1Char"/>
    <w:qFormat/>
    <w:pPr>
      <w:widowControl w:val="0"/>
      <w:numPr>
        <w:numId w:val="3"/>
      </w:numPr>
      <w:autoSpaceDE w:val="0"/>
      <w:autoSpaceDN w:val="0"/>
      <w:spacing w:line="360" w:lineRule="auto"/>
      <w:jc w:val="both"/>
      <w:textAlignment w:val="baseline"/>
    </w:pPr>
    <w:rPr>
      <w:rFonts w:ascii="Times New Roman" w:cs="Times New Roman"/>
      <w:b/>
      <w:bCs/>
      <w:lang w:val="ru-RU"/>
    </w:rPr>
  </w:style>
  <w:style w:type="character" w:customStyle="1" w:styleId="1Char">
    <w:name w:val="스타일1 Char"/>
    <w:basedOn w:val="MSChar"/>
    <w:link w:val="1"/>
    <w:rPr>
      <w:rFonts w:ascii="Times New Roman" w:eastAsia="맑은 고딕" w:hAnsi="Times New Roman" w:cs="Times New Roman"/>
      <w:b/>
      <w:bCs/>
      <w:color w:val="000000"/>
      <w:kern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1060</Words>
  <Characters>6047</Characters>
  <Application>Microsoft Office Word</Application>
  <DocSecurity>0</DocSecurity>
  <Lines>50</Lines>
  <Paragraphs>14</Paragraphs>
  <ScaleCrop>false</ScaleCrop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2026-04-01T04:19:00Z</cp:lastPrinted>
  <dcterms:created xsi:type="dcterms:W3CDTF">2026-04-01T04:39:00Z</dcterms:created>
  <dcterms:modified xsi:type="dcterms:W3CDTF">2026-04-01T05:02:00Z</dcterms:modified>
  <cp:version>1100.0100.01</cp:version>
</cp:coreProperties>
</file>